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62F0" w14:textId="5845ECD5" w:rsidR="00B5292D" w:rsidRPr="002A41D4" w:rsidRDefault="00D4703B" w:rsidP="00B5292D">
      <w:pPr>
        <w:spacing w:after="0" w:line="276" w:lineRule="auto"/>
        <w:jc w:val="center"/>
        <w:rPr>
          <w:rFonts w:ascii="Arial" w:hAnsi="Arial" w:cs="Arial"/>
          <w:b/>
          <w:caps/>
          <w:color w:val="000000" w:themeColor="text1"/>
          <w:lang w:val="uk-UA"/>
        </w:rPr>
      </w:pPr>
      <w:r w:rsidRPr="002A41D4">
        <w:rPr>
          <w:rFonts w:ascii="Arial" w:hAnsi="Arial" w:cs="Arial"/>
          <w:b/>
          <w:caps/>
          <w:color w:val="000000" w:themeColor="text1"/>
          <w:lang w:val="uk-UA"/>
        </w:rPr>
        <w:t>СЕМІНАР:</w:t>
      </w:r>
      <w:r w:rsidR="00B5292D"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>«Практичні аспекти залучення прямих і</w:t>
      </w:r>
      <w:r w:rsidR="00132E4D" w:rsidRPr="002A41D4">
        <w:rPr>
          <w:rFonts w:ascii="Arial" w:hAnsi="Arial" w:cs="Arial"/>
          <w:b/>
          <w:caps/>
          <w:color w:val="000000" w:themeColor="text1"/>
          <w:lang w:val="uk-UA"/>
        </w:rPr>
        <w:t>ноземних інвестицій та СУПРОВоду</w:t>
      </w:r>
      <w:r w:rsidRPr="002A41D4">
        <w:rPr>
          <w:rFonts w:ascii="Arial" w:hAnsi="Arial" w:cs="Arial"/>
          <w:b/>
          <w:caps/>
          <w:color w:val="000000" w:themeColor="text1"/>
          <w:lang w:val="uk-UA"/>
        </w:rPr>
        <w:t xml:space="preserve"> ІНВЕСТОРІВ» </w:t>
      </w:r>
    </w:p>
    <w:p w14:paraId="68A83C2C" w14:textId="77777777" w:rsidR="009C2EB2" w:rsidRPr="002A41D4" w:rsidRDefault="009C2EB2" w:rsidP="003344D9">
      <w:pPr>
        <w:spacing w:after="0" w:line="276" w:lineRule="auto"/>
        <w:rPr>
          <w:rFonts w:ascii="Arial" w:hAnsi="Arial" w:cs="Arial"/>
          <w:b/>
          <w:color w:val="000000" w:themeColor="text1"/>
          <w:lang w:val="uk-UA"/>
        </w:rPr>
      </w:pPr>
    </w:p>
    <w:p w14:paraId="7B6516CA" w14:textId="66099348" w:rsidR="009C2EB2" w:rsidRPr="002A41D4" w:rsidRDefault="003100F0" w:rsidP="0097267C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lang w:val="uk-UA"/>
        </w:rPr>
      </w:pPr>
      <w:r w:rsidRPr="002A41D4">
        <w:rPr>
          <w:rFonts w:ascii="Arial" w:hAnsi="Arial" w:cs="Arial"/>
          <w:i/>
          <w:color w:val="000000" w:themeColor="text1"/>
          <w:lang w:val="ru-RU"/>
        </w:rPr>
        <w:t>14-15</w:t>
      </w:r>
      <w:r w:rsidR="00B5292D" w:rsidRPr="002A41D4">
        <w:rPr>
          <w:rFonts w:ascii="Arial" w:hAnsi="Arial" w:cs="Arial"/>
          <w:i/>
          <w:color w:val="000000" w:themeColor="text1"/>
          <w:lang w:val="ru-RU"/>
        </w:rPr>
        <w:t xml:space="preserve"> </w:t>
      </w:r>
      <w:proofErr w:type="spellStart"/>
      <w:r w:rsidR="00D13376" w:rsidRPr="002A41D4">
        <w:rPr>
          <w:rFonts w:ascii="Arial" w:hAnsi="Arial" w:cs="Arial"/>
          <w:i/>
          <w:color w:val="000000" w:themeColor="text1"/>
          <w:lang w:val="ru-RU"/>
        </w:rPr>
        <w:t>груд</w:t>
      </w:r>
      <w:r w:rsidR="00D4703B" w:rsidRPr="002A41D4">
        <w:rPr>
          <w:rFonts w:ascii="Arial" w:hAnsi="Arial" w:cs="Arial"/>
          <w:i/>
          <w:color w:val="000000" w:themeColor="text1"/>
          <w:lang w:val="ru-RU"/>
        </w:rPr>
        <w:t>ня</w:t>
      </w:r>
      <w:proofErr w:type="spellEnd"/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</w:t>
      </w:r>
      <w:r w:rsidR="009C2EB2" w:rsidRPr="002A41D4">
        <w:rPr>
          <w:rFonts w:ascii="Arial" w:hAnsi="Arial" w:cs="Arial"/>
          <w:i/>
          <w:color w:val="000000" w:themeColor="text1"/>
          <w:lang w:val="uk-UA"/>
        </w:rPr>
        <w:t>2017</w:t>
      </w:r>
      <w:r w:rsidR="00B5292D" w:rsidRPr="002A41D4">
        <w:rPr>
          <w:rFonts w:ascii="Arial" w:hAnsi="Arial" w:cs="Arial"/>
          <w:i/>
          <w:color w:val="000000" w:themeColor="text1"/>
          <w:lang w:val="uk-UA"/>
        </w:rPr>
        <w:t xml:space="preserve"> р</w:t>
      </w:r>
    </w:p>
    <w:p w14:paraId="343C0763" w14:textId="04045264" w:rsidR="009C2EB2" w:rsidRPr="002A41D4" w:rsidRDefault="00D13376" w:rsidP="0097267C">
      <w:pPr>
        <w:spacing w:after="0"/>
        <w:jc w:val="center"/>
        <w:rPr>
          <w:rFonts w:ascii="Arial" w:hAnsi="Arial" w:cs="Arial"/>
          <w:i/>
          <w:lang w:val="uk-UA"/>
        </w:rPr>
      </w:pPr>
      <w:r w:rsidRPr="002A41D4">
        <w:rPr>
          <w:rFonts w:ascii="Arial" w:hAnsi="Arial" w:cs="Arial"/>
          <w:i/>
          <w:lang w:val="uk-UA"/>
        </w:rPr>
        <w:t>м. Вінниця</w:t>
      </w:r>
      <w:r w:rsidR="00B5292D" w:rsidRPr="002A41D4">
        <w:rPr>
          <w:rFonts w:ascii="Arial" w:hAnsi="Arial" w:cs="Arial"/>
          <w:i/>
          <w:lang w:val="uk-UA"/>
        </w:rPr>
        <w:t xml:space="preserve"> </w:t>
      </w:r>
      <w:bookmarkStart w:id="0" w:name="_GoBack"/>
      <w:bookmarkEnd w:id="0"/>
    </w:p>
    <w:p w14:paraId="29D3944C" w14:textId="77777777" w:rsidR="00B5292D" w:rsidRPr="002A41D4" w:rsidRDefault="00B5292D" w:rsidP="0097267C">
      <w:pPr>
        <w:spacing w:after="0"/>
        <w:jc w:val="center"/>
        <w:rPr>
          <w:rFonts w:ascii="Arial" w:hAnsi="Arial" w:cs="Arial"/>
          <w:color w:val="000000" w:themeColor="text1"/>
          <w:lang w:val="uk-UA"/>
        </w:rPr>
      </w:pPr>
    </w:p>
    <w:p w14:paraId="7E131A39" w14:textId="26896C70" w:rsidR="00B5292D" w:rsidRPr="002A41D4" w:rsidRDefault="00B5292D" w:rsidP="00B5292D">
      <w:pPr>
        <w:rPr>
          <w:rFonts w:ascii="Arial" w:hAnsi="Arial" w:cs="Arial"/>
          <w:lang w:val="ru-RU"/>
        </w:rPr>
      </w:pPr>
      <w:proofErr w:type="spellStart"/>
      <w:r w:rsidRPr="002A41D4">
        <w:rPr>
          <w:rFonts w:ascii="Arial" w:hAnsi="Arial" w:cs="Arial"/>
          <w:b/>
          <w:lang w:val="ru-RU"/>
        </w:rPr>
        <w:t>Представники</w:t>
      </w:r>
      <w:proofErr w:type="spellEnd"/>
      <w:r w:rsidRPr="002A41D4">
        <w:rPr>
          <w:rFonts w:ascii="Arial" w:hAnsi="Arial" w:cs="Arial"/>
          <w:b/>
          <w:lang w:val="ru-RU"/>
        </w:rPr>
        <w:t xml:space="preserve"> </w:t>
      </w:r>
      <w:r w:rsidRPr="002A41D4">
        <w:rPr>
          <w:rFonts w:ascii="Arial" w:hAnsi="Arial" w:cs="Arial"/>
          <w:b/>
          <w:lang w:val="en-US"/>
        </w:rPr>
        <w:t>RDPA</w:t>
      </w:r>
      <w:r w:rsidRPr="002A41D4">
        <w:rPr>
          <w:rFonts w:ascii="Arial" w:hAnsi="Arial" w:cs="Arial"/>
          <w:b/>
          <w:lang w:val="ru-RU"/>
        </w:rPr>
        <w:t xml:space="preserve"> </w:t>
      </w:r>
      <w:r w:rsidRPr="002A41D4">
        <w:rPr>
          <w:rFonts w:ascii="Arial" w:hAnsi="Arial" w:cs="Arial"/>
          <w:b/>
          <w:lang w:val="en-US"/>
        </w:rPr>
        <w:t>U</w:t>
      </w:r>
      <w:r w:rsidRPr="002A41D4">
        <w:rPr>
          <w:rFonts w:ascii="Arial" w:hAnsi="Arial" w:cs="Arial"/>
          <w:b/>
          <w:lang w:val="ru-RU"/>
        </w:rPr>
        <w:t>-</w:t>
      </w:r>
      <w:r w:rsidRPr="002A41D4">
        <w:rPr>
          <w:rFonts w:ascii="Arial" w:hAnsi="Arial" w:cs="Arial"/>
          <w:b/>
          <w:lang w:val="en-US"/>
        </w:rPr>
        <w:t>LEAD</w:t>
      </w:r>
      <w:r w:rsidRPr="002A41D4">
        <w:rPr>
          <w:rFonts w:ascii="Arial" w:hAnsi="Arial" w:cs="Arial"/>
          <w:lang w:val="ru-RU"/>
        </w:rPr>
        <w:t xml:space="preserve">: </w:t>
      </w:r>
      <w:r w:rsidR="00D543DC" w:rsidRPr="002A41D4">
        <w:rPr>
          <w:rFonts w:ascii="Arial" w:hAnsi="Arial" w:cs="Arial"/>
          <w:lang w:val="ru-RU"/>
        </w:rPr>
        <w:t xml:space="preserve">Василь </w:t>
      </w:r>
      <w:proofErr w:type="spellStart"/>
      <w:r w:rsidR="00D543DC" w:rsidRPr="002A41D4">
        <w:rPr>
          <w:rFonts w:ascii="Arial" w:hAnsi="Arial" w:cs="Arial"/>
          <w:lang w:val="ru-RU"/>
        </w:rPr>
        <w:t>Федюк</w:t>
      </w:r>
      <w:proofErr w:type="spellEnd"/>
      <w:r w:rsidR="00D543DC" w:rsidRPr="002A41D4">
        <w:rPr>
          <w:rFonts w:ascii="Arial" w:hAnsi="Arial" w:cs="Arial"/>
          <w:lang w:val="ru-RU"/>
        </w:rPr>
        <w:t xml:space="preserve">, </w:t>
      </w:r>
      <w:proofErr w:type="spellStart"/>
      <w:r w:rsidR="00D543DC" w:rsidRPr="002A41D4">
        <w:rPr>
          <w:rFonts w:ascii="Arial" w:hAnsi="Arial" w:cs="Arial"/>
          <w:lang w:val="ru-RU"/>
        </w:rPr>
        <w:t>радник</w:t>
      </w:r>
      <w:proofErr w:type="spellEnd"/>
      <w:r w:rsidR="00D543DC" w:rsidRPr="002A41D4">
        <w:rPr>
          <w:rFonts w:ascii="Arial" w:hAnsi="Arial" w:cs="Arial"/>
          <w:lang w:val="ru-RU"/>
        </w:rPr>
        <w:t xml:space="preserve"> з </w:t>
      </w:r>
      <w:proofErr w:type="spellStart"/>
      <w:r w:rsidR="00D543DC" w:rsidRPr="002A41D4">
        <w:rPr>
          <w:rFonts w:ascii="Arial" w:hAnsi="Arial" w:cs="Arial"/>
          <w:lang w:val="ru-RU"/>
        </w:rPr>
        <w:t>питань</w:t>
      </w:r>
      <w:proofErr w:type="spellEnd"/>
      <w:r w:rsidR="00D543DC" w:rsidRPr="002A41D4">
        <w:rPr>
          <w:rFonts w:ascii="Arial" w:hAnsi="Arial" w:cs="Arial"/>
          <w:lang w:val="ru-RU"/>
        </w:rPr>
        <w:t xml:space="preserve"> </w:t>
      </w:r>
      <w:proofErr w:type="spellStart"/>
      <w:r w:rsidR="00D543DC" w:rsidRPr="002A41D4">
        <w:rPr>
          <w:rFonts w:ascii="Arial" w:hAnsi="Arial" w:cs="Arial"/>
          <w:lang w:val="ru-RU"/>
        </w:rPr>
        <w:t>планування</w:t>
      </w:r>
      <w:proofErr w:type="spellEnd"/>
      <w:r w:rsidR="00D543DC" w:rsidRPr="002A41D4">
        <w:rPr>
          <w:rFonts w:ascii="Arial" w:hAnsi="Arial" w:cs="Arial"/>
          <w:lang w:val="ru-RU"/>
        </w:rPr>
        <w:t xml:space="preserve"> та </w:t>
      </w:r>
      <w:proofErr w:type="spellStart"/>
      <w:r w:rsidR="00D543DC" w:rsidRPr="002A41D4">
        <w:rPr>
          <w:rFonts w:ascii="Arial" w:hAnsi="Arial" w:cs="Arial"/>
          <w:lang w:val="ru-RU"/>
        </w:rPr>
        <w:t>координації</w:t>
      </w:r>
      <w:proofErr w:type="spellEnd"/>
      <w:r w:rsidR="00D543DC" w:rsidRPr="002A41D4">
        <w:rPr>
          <w:rFonts w:ascii="Arial" w:hAnsi="Arial" w:cs="Arial"/>
          <w:lang w:val="ru-RU"/>
        </w:rPr>
        <w:t xml:space="preserve"> </w:t>
      </w:r>
      <w:proofErr w:type="spellStart"/>
      <w:r w:rsidR="00D543DC" w:rsidRPr="002A41D4">
        <w:rPr>
          <w:rFonts w:ascii="Arial" w:hAnsi="Arial" w:cs="Arial"/>
          <w:lang w:val="ru-RU"/>
        </w:rPr>
        <w:t>регіонального</w:t>
      </w:r>
      <w:proofErr w:type="spellEnd"/>
      <w:r w:rsidR="00D543DC" w:rsidRPr="002A41D4">
        <w:rPr>
          <w:rFonts w:ascii="Arial" w:hAnsi="Arial" w:cs="Arial"/>
          <w:lang w:val="ru-RU"/>
        </w:rPr>
        <w:t xml:space="preserve"> </w:t>
      </w:r>
      <w:proofErr w:type="spellStart"/>
      <w:r w:rsidR="00D543DC" w:rsidRPr="002A41D4">
        <w:rPr>
          <w:rFonts w:ascii="Arial" w:hAnsi="Arial" w:cs="Arial"/>
          <w:lang w:val="ru-RU"/>
        </w:rPr>
        <w:t>розвитку</w:t>
      </w:r>
      <w:proofErr w:type="spellEnd"/>
    </w:p>
    <w:p w14:paraId="49DA38DE" w14:textId="02F45E8E" w:rsidR="00D4703B" w:rsidRPr="00961655" w:rsidRDefault="009C2EB2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lang w:val="ru-RU"/>
        </w:rPr>
      </w:pPr>
      <w:r w:rsidRPr="002A41D4">
        <w:rPr>
          <w:rFonts w:ascii="Arial" w:hAnsi="Arial" w:cs="Arial"/>
          <w:b/>
          <w:color w:val="000000" w:themeColor="text1"/>
          <w:lang w:val="uk-UA"/>
        </w:rPr>
        <w:t>Учасники</w:t>
      </w:r>
      <w:r w:rsidRPr="002A41D4">
        <w:rPr>
          <w:rFonts w:ascii="Arial" w:hAnsi="Arial" w:cs="Arial"/>
          <w:color w:val="000000" w:themeColor="text1"/>
          <w:lang w:val="uk-UA"/>
        </w:rPr>
        <w:t xml:space="preserve">: </w:t>
      </w:r>
      <w:r w:rsidR="00C24465" w:rsidRPr="002A41D4">
        <w:rPr>
          <w:rFonts w:ascii="Arial" w:hAnsi="Arial" w:cs="Arial"/>
          <w:color w:val="000000" w:themeColor="text1"/>
          <w:lang w:val="uk-UA"/>
        </w:rPr>
        <w:t xml:space="preserve">представники </w:t>
      </w:r>
      <w:r w:rsidR="003100F0" w:rsidRPr="002A41D4">
        <w:rPr>
          <w:rFonts w:ascii="Arial" w:hAnsi="Arial" w:cs="Arial"/>
          <w:color w:val="000000" w:themeColor="text1"/>
          <w:lang w:val="uk-UA"/>
        </w:rPr>
        <w:t xml:space="preserve">Офісу із залучення та підтримки інвестицій </w:t>
      </w:r>
      <w:proofErr w:type="spellStart"/>
      <w:r w:rsidR="003100F0" w:rsidRPr="002A41D4">
        <w:rPr>
          <w:rFonts w:ascii="Arial" w:hAnsi="Arial" w:cs="Arial"/>
          <w:color w:val="000000" w:themeColor="text1"/>
          <w:lang w:val="uk-UA"/>
        </w:rPr>
        <w:t>UkraineInvest</w:t>
      </w:r>
      <w:proofErr w:type="spellEnd"/>
      <w:r w:rsidR="003F3A2E" w:rsidRPr="002A41D4">
        <w:rPr>
          <w:rFonts w:ascii="Arial" w:hAnsi="Arial" w:cs="Arial"/>
          <w:color w:val="000000" w:themeColor="text1"/>
          <w:lang w:val="uk-UA"/>
        </w:rPr>
        <w:t>, облдержадміністрацій та міських рад,</w:t>
      </w:r>
      <w:r w:rsidR="002B12FC">
        <w:rPr>
          <w:rFonts w:ascii="Arial" w:hAnsi="Arial" w:cs="Arial"/>
          <w:color w:val="000000" w:themeColor="text1"/>
          <w:lang w:val="uk-UA"/>
        </w:rPr>
        <w:t xml:space="preserve"> агенцій регіонального розвитку</w:t>
      </w:r>
      <w:r w:rsidR="002B12FC" w:rsidRPr="002B12FC">
        <w:rPr>
          <w:rFonts w:ascii="Arial" w:hAnsi="Arial" w:cs="Arial"/>
          <w:color w:val="000000" w:themeColor="text1"/>
          <w:lang w:val="uk-UA"/>
        </w:rPr>
        <w:t xml:space="preserve"> </w:t>
      </w:r>
      <w:r w:rsidR="002B12FC">
        <w:rPr>
          <w:rFonts w:ascii="Arial" w:hAnsi="Arial" w:cs="Arial"/>
          <w:color w:val="000000" w:themeColor="text1"/>
          <w:lang w:val="uk-UA"/>
        </w:rPr>
        <w:t>та інвестиційних агенцій,</w:t>
      </w:r>
      <w:r w:rsidR="003F3A2E" w:rsidRPr="002A41D4">
        <w:rPr>
          <w:rFonts w:ascii="Arial" w:hAnsi="Arial" w:cs="Arial"/>
          <w:color w:val="000000" w:themeColor="text1"/>
          <w:lang w:val="uk-UA"/>
        </w:rPr>
        <w:t xml:space="preserve"> радники з питань регіонального розвитку ЦРМС </w:t>
      </w:r>
      <w:r w:rsidR="00C24465" w:rsidRPr="002A41D4">
        <w:rPr>
          <w:rFonts w:ascii="Arial" w:hAnsi="Arial" w:cs="Arial"/>
          <w:color w:val="000000" w:themeColor="text1"/>
          <w:lang w:val="uk-UA"/>
        </w:rPr>
        <w:t>Вінницької, Кіровоградської</w:t>
      </w:r>
      <w:r w:rsidR="00D4703B" w:rsidRPr="002A41D4">
        <w:rPr>
          <w:rFonts w:ascii="Arial" w:hAnsi="Arial" w:cs="Arial"/>
          <w:color w:val="000000" w:themeColor="text1"/>
          <w:lang w:val="uk-UA"/>
        </w:rPr>
        <w:t xml:space="preserve">, </w:t>
      </w:r>
      <w:r w:rsidR="00C24465" w:rsidRPr="002A41D4">
        <w:rPr>
          <w:rFonts w:ascii="Arial" w:hAnsi="Arial" w:cs="Arial"/>
          <w:color w:val="000000" w:themeColor="text1"/>
          <w:lang w:val="uk-UA"/>
        </w:rPr>
        <w:t>Одеської, Хмельницької</w:t>
      </w:r>
      <w:r w:rsidR="00D4703B" w:rsidRPr="002A41D4">
        <w:rPr>
          <w:rFonts w:ascii="Arial" w:hAnsi="Arial" w:cs="Arial"/>
          <w:color w:val="000000" w:themeColor="text1"/>
          <w:lang w:val="uk-UA"/>
        </w:rPr>
        <w:t xml:space="preserve">, </w:t>
      </w:r>
      <w:r w:rsidR="003100F0" w:rsidRPr="002A41D4">
        <w:rPr>
          <w:rFonts w:ascii="Arial" w:hAnsi="Arial" w:cs="Arial"/>
          <w:color w:val="000000" w:themeColor="text1"/>
          <w:lang w:val="uk-UA"/>
        </w:rPr>
        <w:t>Черкаської</w:t>
      </w:r>
      <w:r w:rsidR="00C24465" w:rsidRPr="002A41D4">
        <w:rPr>
          <w:rFonts w:ascii="Arial" w:hAnsi="Arial" w:cs="Arial"/>
          <w:color w:val="000000" w:themeColor="text1"/>
          <w:lang w:val="uk-UA"/>
        </w:rPr>
        <w:t xml:space="preserve"> </w:t>
      </w:r>
      <w:r w:rsidR="00D4703B" w:rsidRPr="002A41D4">
        <w:rPr>
          <w:rFonts w:ascii="Arial" w:hAnsi="Arial" w:cs="Arial"/>
          <w:color w:val="000000" w:themeColor="text1"/>
          <w:lang w:val="uk-UA"/>
        </w:rPr>
        <w:t>областей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12"/>
        <w:gridCol w:w="8251"/>
      </w:tblGrid>
      <w:tr w:rsidR="00B5292D" w:rsidRPr="00F649B1" w14:paraId="2AD25C74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B3E4F" w14:textId="6FF5404E" w:rsidR="00B5292D" w:rsidRPr="002A41D4" w:rsidRDefault="004D3CCF" w:rsidP="00CA2E79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ru-RU"/>
              </w:rPr>
            </w:pPr>
            <w:r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перший, </w:t>
            </w:r>
            <w:r w:rsidR="003100F0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14</w:t>
            </w:r>
            <w:r w:rsidR="00C24465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грудня – </w:t>
            </w:r>
            <w:r w:rsidR="00C24465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конференц-зал </w:t>
            </w:r>
            <w:r w:rsidR="0008081A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– К</w:t>
            </w:r>
            <w:r w:rsidR="00640C2D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ультурний Центр </w:t>
            </w:r>
            <w:r w:rsidR="00640C2D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ru-RU"/>
              </w:rPr>
              <w:t>«</w:t>
            </w:r>
            <w:r w:rsidR="0008081A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Галерея XXI</w:t>
            </w:r>
            <w:r w:rsidR="00640C2D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ru-RU"/>
              </w:rPr>
              <w:t>»</w:t>
            </w:r>
          </w:p>
        </w:tc>
      </w:tr>
      <w:tr w:rsidR="00DE4EDA" w:rsidRPr="00D704DB" w14:paraId="145132C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B61B" w14:textId="6D148DB3" w:rsidR="00DE4EDA" w:rsidRPr="002A41D4" w:rsidRDefault="005668CA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:30-</w:t>
            </w: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Pr="002A41D4">
              <w:rPr>
                <w:rFonts w:ascii="Arial" w:eastAsia="Times New Roman" w:hAnsi="Arial" w:cs="Arial"/>
                <w:color w:val="000000"/>
                <w:lang w:val="en-US"/>
              </w:rPr>
              <w:t>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230A" w14:textId="08F2C12A" w:rsidR="00DE4EDA" w:rsidRPr="002A41D4" w:rsidRDefault="00D704DB" w:rsidP="00D70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Ранкова к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ава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– 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конференц-зал «Галерея ХХІ»,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вул. Архітектора </w:t>
            </w:r>
            <w:proofErr w:type="spellStart"/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Артинова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12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А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</w:tc>
      </w:tr>
      <w:tr w:rsidR="00D543DC" w:rsidRPr="00F649B1" w14:paraId="6975014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7039" w14:textId="4B49FDA5" w:rsidR="00D543DC" w:rsidRPr="002A41D4" w:rsidRDefault="00D13376" w:rsidP="00D543D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10:00-10:30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3E7B" w14:textId="1699AEFB" w:rsidR="00D543DC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Вітальне слово. Цілі і завдання семінару. 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Знайомство учасників.</w:t>
            </w:r>
          </w:p>
          <w:p w14:paraId="20DAA05D" w14:textId="287CB5A8" w:rsidR="0091585F" w:rsidRPr="002A41D4" w:rsidRDefault="00290FB1" w:rsidP="00D54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 w:rsid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>заступник директора</w:t>
            </w:r>
            <w:r w:rsidR="0091585F"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="0091585F"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  <w:p w14:paraId="45F52ABA" w14:textId="322CDD1C" w:rsidR="00D543DC" w:rsidRPr="002A41D4" w:rsidRDefault="00D543DC" w:rsidP="00D543D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Федюк,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 xml:space="preserve"> радник з питань планування та координації регіонального розвитку Групи радників з впровадження державної регіональної політики Програми «U-LEAD з Європою»</w:t>
            </w:r>
          </w:p>
        </w:tc>
      </w:tr>
      <w:tr w:rsidR="00DE4EDA" w:rsidRPr="00F649B1" w14:paraId="057E5900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5C47" w14:textId="22CBE819" w:rsidR="00DE4EDA" w:rsidRPr="002A41D4" w:rsidRDefault="00DE4EDA" w:rsidP="00D13376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10:</w:t>
            </w:r>
            <w:r w:rsidR="00D13376" w:rsidRPr="002A41D4">
              <w:rPr>
                <w:rFonts w:ascii="Arial" w:eastAsia="Times New Roman" w:hAnsi="Arial" w:cs="Arial"/>
                <w:color w:val="000000"/>
                <w:lang w:val="uk-UA"/>
              </w:rPr>
              <w:t>30-11:30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DA56" w14:textId="2F6D83CA" w:rsidR="002D72F4" w:rsidRPr="002A41D4" w:rsidRDefault="00DE4EDA" w:rsidP="0030110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Прямі іноземні інвестиції (ПІІ): світові тенденції та становище України</w:t>
            </w:r>
            <w:r w:rsidR="0030110F" w:rsidRPr="002A41D4">
              <w:rPr>
                <w:rFonts w:ascii="Arial" w:eastAsia="Times New Roman" w:hAnsi="Arial" w:cs="Arial"/>
                <w:color w:val="000000"/>
                <w:lang w:val="uk-UA"/>
              </w:rPr>
              <w:t>. ПІІ в регіонах України</w:t>
            </w:r>
          </w:p>
          <w:p w14:paraId="1E92EC42" w14:textId="63867377" w:rsidR="00DE4EDA" w:rsidRPr="002A41D4" w:rsidRDefault="00DE4EDA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  <w:tr w:rsidR="00DE4EDA" w:rsidRPr="002A41D4" w14:paraId="4F82ABD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13E" w14:textId="53CA2091" w:rsidR="00DE4EDA" w:rsidRPr="002A41D4" w:rsidRDefault="00D13376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11:30</w:t>
            </w:r>
            <w:r w:rsidR="007E1945" w:rsidRPr="002A41D4">
              <w:rPr>
                <w:rFonts w:ascii="Arial" w:eastAsia="Times New Roman" w:hAnsi="Arial" w:cs="Arial"/>
                <w:color w:val="000000"/>
                <w:lang w:val="uk-UA"/>
              </w:rPr>
              <w:t>-11</w:t>
            </w:r>
            <w:r w:rsidR="00132E4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45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52DC" w14:textId="77777777" w:rsidR="00DE4EDA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DE4EDA" w:rsidRPr="00F649B1" w14:paraId="383AFA01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7F688" w14:textId="77777777" w:rsidR="00DE4EDA" w:rsidRDefault="00D13376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11:45-</w:t>
            </w:r>
            <w:r w:rsidR="0039306F">
              <w:rPr>
                <w:rFonts w:ascii="Arial" w:eastAsia="Times New Roman" w:hAnsi="Arial" w:cs="Arial"/>
                <w:color w:val="000000"/>
                <w:lang w:val="uk-UA"/>
              </w:rPr>
              <w:t>12:45</w:t>
            </w:r>
          </w:p>
          <w:p w14:paraId="7D2D5E39" w14:textId="77777777" w:rsidR="0039306F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E24A527" w14:textId="77777777" w:rsidR="0039306F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75FDAD65" w14:textId="77777777" w:rsidR="0039306F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1E7C52D8" w14:textId="77777777" w:rsidR="0039306F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63085DB4" w14:textId="61B82E0A" w:rsidR="0039306F" w:rsidRPr="002A41D4" w:rsidRDefault="0039306F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12:45-13:30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B1D4" w14:textId="32129124" w:rsidR="002D72F4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Інституції залучення та механізми стимулювання  ПІІ: світова практика та український досвід</w:t>
            </w:r>
            <w:r w:rsidR="007E1945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30EDE366" w14:textId="68827272" w:rsidR="00DE4EDA" w:rsidRDefault="00DE4EDA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>Василь Федюк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Г Програми «U-LEAD з Європою»</w:t>
            </w:r>
          </w:p>
          <w:p w14:paraId="6F6D6CCF" w14:textId="77777777" w:rsidR="0039306F" w:rsidRDefault="0039306F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</w:p>
          <w:p w14:paraId="3451DB49" w14:textId="77777777" w:rsidR="00AF3EB1" w:rsidRDefault="00AF3EB1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Співпраця з Представництвом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в Центральній Україні.</w:t>
            </w:r>
          </w:p>
          <w:p w14:paraId="52FFBE79" w14:textId="02BE1F42" w:rsidR="00AF3EB1" w:rsidRPr="002A41D4" w:rsidRDefault="00AF3EB1" w:rsidP="00AF3EB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>, заступник директора</w:t>
            </w:r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</w:tc>
      </w:tr>
      <w:tr w:rsidR="00DE4EDA" w:rsidRPr="00290FB1" w14:paraId="3CDF0F7F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5CE3B" w14:textId="23201464" w:rsidR="00DE4EDA" w:rsidRPr="002A41D4" w:rsidRDefault="00D543DC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13:30-14: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8D6B" w14:textId="2AB5028A" w:rsidR="00DE4EDA" w:rsidRPr="002A41D4" w:rsidRDefault="005668C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Розміщення, поселення</w:t>
            </w:r>
            <w:r w:rsidR="00D704DB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о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бід</w:t>
            </w:r>
            <w:r w:rsidR="00D704DB">
              <w:rPr>
                <w:rFonts w:ascii="Arial" w:eastAsia="Times New Roman" w:hAnsi="Arial" w:cs="Arial"/>
                <w:color w:val="000000"/>
                <w:lang w:val="uk-UA"/>
              </w:rPr>
              <w:t xml:space="preserve"> – 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готел</w:t>
            </w:r>
            <w:r w:rsidR="00D704DB">
              <w:rPr>
                <w:rFonts w:ascii="Arial" w:eastAsia="Times New Roman" w:hAnsi="Arial" w:cs="Arial"/>
                <w:color w:val="000000"/>
                <w:lang w:val="uk-UA"/>
              </w:rPr>
              <w:t>ь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«Франція»</w:t>
            </w:r>
            <w:r w:rsidR="00D704DB">
              <w:rPr>
                <w:rFonts w:ascii="Arial" w:eastAsia="Times New Roman" w:hAnsi="Arial" w:cs="Arial"/>
                <w:color w:val="000000"/>
                <w:lang w:val="uk-UA"/>
              </w:rPr>
              <w:t>, вул. Соборна, 34</w:t>
            </w:r>
          </w:p>
        </w:tc>
      </w:tr>
      <w:tr w:rsidR="00DE4EDA" w:rsidRPr="00F649B1" w14:paraId="1999E51B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25BDE" w14:textId="0415BA11" w:rsidR="00DE4EDA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14: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>45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-1</w:t>
            </w:r>
            <w:r w:rsidR="009B5BEB" w:rsidRPr="002A41D4">
              <w:rPr>
                <w:rFonts w:ascii="Arial" w:eastAsia="Times New Roman" w:hAnsi="Arial" w:cs="Arial"/>
                <w:color w:val="000000"/>
                <w:lang w:val="uk-UA"/>
              </w:rPr>
              <w:t>6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9B5BEB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5951" w14:textId="020ADCE8" w:rsidR="00DE4EDA" w:rsidRDefault="00AF3EB1" w:rsidP="00AF3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Фокус-групові дискусії</w:t>
            </w:r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 xml:space="preserve"> щодо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оптимальної моделі </w:t>
            </w:r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>діяльності із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>залучення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і супроводу інвесторів на регіональному рівні </w:t>
            </w:r>
            <w:r w:rsidR="00C45A37">
              <w:rPr>
                <w:rFonts w:ascii="Arial" w:eastAsia="Times New Roman" w:hAnsi="Arial" w:cs="Arial"/>
                <w:color w:val="000000"/>
                <w:lang w:val="uk-UA"/>
              </w:rPr>
              <w:t xml:space="preserve">та взаємодії з </w:t>
            </w:r>
            <w:proofErr w:type="spellStart"/>
            <w:r w:rsidR="00C45A37"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 w:rsidR="00821DC8">
              <w:rPr>
                <w:rFonts w:ascii="Arial" w:eastAsia="Times New Roman" w:hAnsi="Arial" w:cs="Arial"/>
                <w:color w:val="000000"/>
                <w:lang w:val="uk-UA"/>
              </w:rPr>
              <w:t>. Презентації напрацювань у групах</w:t>
            </w: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563D1A22" w14:textId="77777777" w:rsidR="002B12FC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Г Програми «U-LEAD з Європою»</w:t>
            </w:r>
          </w:p>
          <w:p w14:paraId="0120805E" w14:textId="77777777" w:rsidR="002B12FC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Співпраця з Представництвом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UkraineInvest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 xml:space="preserve"> в Центральній Україні.</w:t>
            </w:r>
          </w:p>
          <w:p w14:paraId="5C6B4098" w14:textId="56E94CD8" w:rsidR="002B12FC" w:rsidRPr="002A41D4" w:rsidRDefault="002B12FC" w:rsidP="002B12F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>, заступник директора</w:t>
            </w:r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</w:tc>
      </w:tr>
      <w:tr w:rsidR="00DE4EDA" w:rsidRPr="00821DC8" w14:paraId="737843D7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70723" w14:textId="6318B173" w:rsidR="00DE4EDA" w:rsidRPr="002A41D4" w:rsidRDefault="00DE4EDA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16:</w:t>
            </w:r>
            <w:r w:rsidR="00753595" w:rsidRPr="002A41D4">
              <w:rPr>
                <w:rFonts w:ascii="Arial" w:eastAsia="Times New Roman" w:hAnsi="Arial" w:cs="Arial"/>
                <w:color w:val="000000"/>
                <w:lang w:val="uk-UA"/>
              </w:rPr>
              <w:t>00-16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="00753595" w:rsidRPr="002A41D4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AAC0" w14:textId="6F8998FE" w:rsidR="00DE4EDA" w:rsidRPr="002A41D4" w:rsidRDefault="00DE4EDA" w:rsidP="00DE4EDA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753595" w:rsidRPr="00F649B1" w14:paraId="4D143344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B5695" w14:textId="77777777" w:rsidR="00753595" w:rsidRDefault="007E194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16:30-17:45</w:t>
            </w:r>
          </w:p>
          <w:p w14:paraId="58EF4823" w14:textId="77777777" w:rsidR="00047CC0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000B2349" w14:textId="77777777" w:rsidR="00047CC0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19DFEC14" w14:textId="77777777" w:rsidR="00047CC0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B502FF0" w14:textId="77777777" w:rsidR="00047CC0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EC0D999" w14:textId="660C4025" w:rsidR="00047CC0" w:rsidRPr="002A41D4" w:rsidRDefault="00047CC0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047CC0">
              <w:rPr>
                <w:rFonts w:ascii="Arial" w:eastAsia="Times New Roman" w:hAnsi="Arial" w:cs="Arial"/>
                <w:lang w:val="uk-UA"/>
              </w:rPr>
              <w:t>17:45-18:30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F8CC1" w14:textId="5A0A2F06" w:rsidR="002D72F4" w:rsidRPr="00F649B1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lastRenderedPageBreak/>
              <w:t>Стандарти залучення та супроводу інвестора на регіональному й місцевому рівнях: ключові вимоги та практичні аспекти</w:t>
            </w:r>
          </w:p>
          <w:p w14:paraId="6F017FDB" w14:textId="77777777" w:rsidR="00047CC0" w:rsidRDefault="00753595" w:rsidP="00047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lastRenderedPageBreak/>
              <w:t>Василь Федюк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  <w:r w:rsidR="00047CC0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</w:p>
          <w:p w14:paraId="642F9EA4" w14:textId="77777777" w:rsidR="00047CC0" w:rsidRDefault="00047CC0" w:rsidP="00047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C9B89EB" w14:textId="1FA05027" w:rsidR="00047CC0" w:rsidRDefault="00047CC0" w:rsidP="00047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Структура презентації про інвестиційну привабливість/інвестиційний потенціал регіону.</w:t>
            </w:r>
          </w:p>
          <w:p w14:paraId="7384EA0F" w14:textId="5606DB4E" w:rsidR="00753595" w:rsidRPr="002A41D4" w:rsidRDefault="00047CC0" w:rsidP="00047CC0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Василь Федюк,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  <w:tr w:rsidR="00753595" w:rsidRPr="00F649B1" w14:paraId="0F97AE48" w14:textId="77777777" w:rsidTr="00D704DB">
        <w:trPr>
          <w:trHeight w:val="2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C413" w14:textId="1A7C3E15" w:rsidR="00753595" w:rsidRPr="002A41D4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lastRenderedPageBreak/>
              <w:t>19:00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FF52" w14:textId="576E23A6" w:rsidR="00753595" w:rsidRPr="002A41D4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Вечеря 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– ресторан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771C28">
              <w:rPr>
                <w:rFonts w:ascii="Arial" w:eastAsia="Times New Roman" w:hAnsi="Arial" w:cs="Arial"/>
                <w:color w:val="000000"/>
                <w:lang w:val="uk-UA"/>
              </w:rPr>
              <w:t>«</w:t>
            </w:r>
            <w:proofErr w:type="spellStart"/>
            <w:r w:rsidR="001D56BD">
              <w:rPr>
                <w:rFonts w:ascii="Arial" w:eastAsia="Times New Roman" w:hAnsi="Arial" w:cs="Arial"/>
                <w:color w:val="000000"/>
                <w:lang w:val="en-US"/>
              </w:rPr>
              <w:t>Tamero</w:t>
            </w:r>
            <w:proofErr w:type="spellEnd"/>
            <w:r w:rsidR="00771C28">
              <w:rPr>
                <w:rFonts w:ascii="Arial" w:eastAsia="Times New Roman" w:hAnsi="Arial" w:cs="Arial"/>
                <w:color w:val="000000"/>
                <w:lang w:val="uk-UA"/>
              </w:rPr>
              <w:t>»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ru-RU"/>
              </w:rPr>
              <w:t xml:space="preserve">, 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вул. </w:t>
            </w:r>
            <w:r w:rsidR="001D56BD">
              <w:rPr>
                <w:rFonts w:ascii="Arial" w:eastAsia="Times New Roman" w:hAnsi="Arial" w:cs="Arial"/>
                <w:color w:val="000000"/>
                <w:lang w:val="uk-UA"/>
              </w:rPr>
              <w:t>Театральна</w:t>
            </w:r>
            <w:r w:rsidR="005668CA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, </w:t>
            </w:r>
            <w:r w:rsidR="001D56BD">
              <w:rPr>
                <w:rFonts w:ascii="Arial" w:eastAsia="Times New Roman" w:hAnsi="Arial" w:cs="Arial"/>
                <w:color w:val="000000"/>
                <w:lang w:val="uk-UA"/>
              </w:rPr>
              <w:t>24</w:t>
            </w:r>
          </w:p>
        </w:tc>
      </w:tr>
      <w:tr w:rsidR="00B5292D" w:rsidRPr="00F649B1" w14:paraId="30066C35" w14:textId="77777777" w:rsidTr="00D704DB">
        <w:trPr>
          <w:trHeight w:val="20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B304" w14:textId="1A934E5E" w:rsidR="00B5292D" w:rsidRPr="002A41D4" w:rsidRDefault="004D3CCF" w:rsidP="0008081A">
            <w:pPr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День другий, </w:t>
            </w:r>
            <w:r w:rsidR="0085400F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>15</w:t>
            </w:r>
            <w:r w:rsidR="00B5292D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 </w:t>
            </w:r>
            <w:r w:rsidR="008521CE" w:rsidRPr="002A41D4">
              <w:rPr>
                <w:rFonts w:ascii="Arial" w:eastAsia="Times New Roman" w:hAnsi="Arial" w:cs="Arial"/>
                <w:b/>
                <w:bCs/>
                <w:color w:val="000000"/>
                <w:lang w:val="uk-UA"/>
              </w:rPr>
              <w:t xml:space="preserve">грудня – </w:t>
            </w:r>
            <w:r w:rsidR="0008081A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 xml:space="preserve">конференц-зал – Готель </w:t>
            </w:r>
            <w:r w:rsidR="0008081A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ru-RU"/>
              </w:rPr>
              <w:t>«</w:t>
            </w:r>
            <w:r w:rsidR="0008081A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uk-UA"/>
              </w:rPr>
              <w:t>Франція</w:t>
            </w:r>
            <w:r w:rsidR="0008081A" w:rsidRPr="002A41D4">
              <w:rPr>
                <w:rFonts w:ascii="Arial" w:eastAsia="Times New Roman" w:hAnsi="Arial" w:cs="Arial"/>
                <w:b/>
                <w:bCs/>
                <w:i/>
                <w:color w:val="000000"/>
                <w:lang w:val="ru-RU"/>
              </w:rPr>
              <w:t>»</w:t>
            </w:r>
          </w:p>
        </w:tc>
      </w:tr>
      <w:tr w:rsidR="00B5292D" w:rsidRPr="00EA6018" w14:paraId="58D6CF2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04BD" w14:textId="77777777" w:rsidR="00B5292D" w:rsidRPr="002A41D4" w:rsidRDefault="00B5292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8:00-8:50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6978" w14:textId="0EE70DC0" w:rsidR="00B5292D" w:rsidRPr="00EA6018" w:rsidRDefault="00132E4D" w:rsidP="0012444F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ru-RU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Сніданок 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>–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готель</w:t>
            </w:r>
            <w:r w:rsidR="008521CE" w:rsidRPr="002A41D4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r w:rsidR="004A11CB" w:rsidRPr="002A41D4">
              <w:rPr>
                <w:rFonts w:ascii="Arial" w:eastAsia="Times New Roman" w:hAnsi="Arial" w:cs="Arial"/>
                <w:color w:val="000000"/>
                <w:lang w:val="uk-UA"/>
              </w:rPr>
              <w:t>«Франція»</w:t>
            </w:r>
          </w:p>
        </w:tc>
      </w:tr>
      <w:tr w:rsidR="00B5292D" w:rsidRPr="00F649B1" w14:paraId="55F85206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7F48E" w14:textId="77777777" w:rsidR="00B5292D" w:rsidRPr="002A41D4" w:rsidRDefault="008768D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9:00-10:0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  <w:p w14:paraId="24D7C06F" w14:textId="4B6430A0" w:rsidR="008768D5" w:rsidRDefault="008768D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DAA5798" w14:textId="77777777" w:rsidR="00961655" w:rsidRPr="002A41D4" w:rsidRDefault="0096165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14:paraId="5A65ABD9" w14:textId="78AF5C40" w:rsidR="008768D5" w:rsidRPr="002A41D4" w:rsidRDefault="0030110F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10.00-11.0</w:t>
            </w:r>
            <w:r w:rsidR="008768D5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5BCD" w14:textId="3D7E6BFB" w:rsidR="002D72F4" w:rsidRDefault="00DE4EDA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Інвестиційний клімат України та регіонів. Роль центральної та місцевої влади в його поліпшенні</w:t>
            </w:r>
            <w:r w:rsidR="00894A4B" w:rsidRPr="002A41D4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3601575F" w14:textId="77777777" w:rsidR="00961655" w:rsidRPr="002A41D4" w:rsidRDefault="0096165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</w:p>
          <w:p w14:paraId="07487BCA" w14:textId="7B7359AE" w:rsidR="002D72F4" w:rsidRPr="002A41D4" w:rsidRDefault="008768D5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 xml:space="preserve">Потреби інвесторів. Що шукають іноземні компанії в </w:t>
            </w:r>
            <w:r w:rsidR="00B17FC8" w:rsidRPr="002A41D4">
              <w:rPr>
                <w:rFonts w:ascii="Arial" w:eastAsia="Times New Roman" w:hAnsi="Arial" w:cs="Arial"/>
                <w:lang w:val="uk-UA"/>
              </w:rPr>
              <w:t>регіонах України</w:t>
            </w:r>
            <w:r w:rsidRPr="002A41D4">
              <w:rPr>
                <w:rFonts w:ascii="Arial" w:eastAsia="Times New Roman" w:hAnsi="Arial" w:cs="Arial"/>
                <w:lang w:val="uk-UA"/>
              </w:rPr>
              <w:t>: практичні а</w:t>
            </w:r>
            <w:r w:rsidR="00533DF2" w:rsidRPr="002A41D4">
              <w:rPr>
                <w:rFonts w:ascii="Arial" w:eastAsia="Times New Roman" w:hAnsi="Arial" w:cs="Arial"/>
                <w:lang w:val="uk-UA"/>
              </w:rPr>
              <w:t>спекти та приклади</w:t>
            </w:r>
            <w:r w:rsidR="00894A4B" w:rsidRPr="002A41D4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097E8671" w14:textId="629D59D6" w:rsidR="00B5292D" w:rsidRPr="002A41D4" w:rsidRDefault="00533DF2" w:rsidP="004D3CCF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 xml:space="preserve">Василь Федюк </w:t>
            </w:r>
            <w:r w:rsidR="004D3CCF"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="004D3CCF" w:rsidRPr="002A41D4">
              <w:rPr>
                <w:lang w:val="uk-UA"/>
              </w:rPr>
              <w:t xml:space="preserve"> </w:t>
            </w:r>
            <w:r w:rsidR="004D3CCF"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  <w:tr w:rsidR="00B5292D" w:rsidRPr="002A41D4" w14:paraId="5A457863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5314B" w14:textId="0F0EE181" w:rsidR="00B5292D" w:rsidRPr="002A41D4" w:rsidRDefault="00132E4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11:00-11:</w:t>
            </w:r>
            <w:r w:rsidR="0030110F" w:rsidRPr="002A41D4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0E030" w14:textId="77777777" w:rsidR="00B5292D" w:rsidRPr="002A41D4" w:rsidRDefault="00B5292D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Кава-брейк</w:t>
            </w:r>
          </w:p>
        </w:tc>
      </w:tr>
      <w:tr w:rsidR="00B5292D" w:rsidRPr="002A41D4" w14:paraId="32947341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85DFC" w14:textId="7B94F964" w:rsidR="00B5292D" w:rsidRPr="002A41D4" w:rsidRDefault="0030110F" w:rsidP="009B5BEB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11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>:</w:t>
            </w: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3</w:t>
            </w:r>
            <w:r w:rsidR="009B5BEB" w:rsidRPr="002A41D4">
              <w:rPr>
                <w:rFonts w:ascii="Arial" w:eastAsia="Times New Roman" w:hAnsi="Arial" w:cs="Arial"/>
                <w:color w:val="000000"/>
                <w:lang w:val="uk-UA"/>
              </w:rPr>
              <w:t>0-13:15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D8653" w14:textId="77777777" w:rsidR="00B5292D" w:rsidRPr="002A41D4" w:rsidRDefault="008521CE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Презентація інвестиційного потенціалу Вінницької, Кіровоградської, Одеської, Хмельницької областей</w:t>
            </w:r>
          </w:p>
          <w:p w14:paraId="45AA553A" w14:textId="428EE679" w:rsidR="008521CE" w:rsidRPr="002A41D4" w:rsidRDefault="008521CE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П</w:t>
            </w:r>
            <w:r w:rsidR="00351175">
              <w:rPr>
                <w:rFonts w:ascii="Arial" w:eastAsia="Times New Roman" w:hAnsi="Arial" w:cs="Arial"/>
                <w:b/>
                <w:i/>
                <w:lang w:val="uk-UA"/>
              </w:rPr>
              <w:t>редставники регіонів-учасників семінару</w:t>
            </w:r>
          </w:p>
        </w:tc>
      </w:tr>
      <w:tr w:rsidR="00B5292D" w:rsidRPr="00EA6018" w14:paraId="67A31305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64EA5" w14:textId="23D5BA71" w:rsidR="00B5292D" w:rsidRPr="002A41D4" w:rsidRDefault="009B5BEB" w:rsidP="00CA2E79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13:30-14:3</w:t>
            </w:r>
            <w:r w:rsidR="00B5292D" w:rsidRPr="002A41D4">
              <w:rPr>
                <w:rFonts w:ascii="Arial" w:eastAsia="Times New Roman" w:hAnsi="Arial" w:cs="Arial"/>
                <w:color w:val="000000"/>
                <w:lang w:val="uk-UA"/>
              </w:rPr>
              <w:t>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3D519" w14:textId="341EDC36" w:rsidR="00B5292D" w:rsidRPr="00EA6018" w:rsidRDefault="008768D5" w:rsidP="00B5292D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ru-RU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Обід –</w:t>
            </w:r>
            <w:r w:rsidR="008521CE" w:rsidRPr="002A41D4">
              <w:rPr>
                <w:rFonts w:ascii="Arial" w:eastAsia="Times New Roman" w:hAnsi="Arial" w:cs="Arial"/>
                <w:lang w:val="uk-UA"/>
              </w:rPr>
              <w:t xml:space="preserve"> готель</w:t>
            </w:r>
            <w:r w:rsidR="004A11CB" w:rsidRPr="002A41D4">
              <w:rPr>
                <w:rFonts w:ascii="Arial" w:eastAsia="Times New Roman" w:hAnsi="Arial" w:cs="Arial"/>
                <w:lang w:val="uk-UA"/>
              </w:rPr>
              <w:t xml:space="preserve"> «Франція»</w:t>
            </w:r>
          </w:p>
        </w:tc>
      </w:tr>
      <w:tr w:rsidR="00753595" w:rsidRPr="00F649B1" w14:paraId="0DFD7124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D9914" w14:textId="54378A2C" w:rsidR="00753595" w:rsidRPr="002A41D4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14:30-16:00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9B97" w14:textId="77777777" w:rsidR="002B12FC" w:rsidRPr="002A41D4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>Індустріальні парки як інструмент залучення інвестицій: практичні аспекти створення та функціонування.</w:t>
            </w:r>
          </w:p>
          <w:p w14:paraId="6886948A" w14:textId="4137E7BE" w:rsidR="00D13376" w:rsidRPr="002A41D4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Василь Федюк</w:t>
            </w: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</w:tc>
      </w:tr>
      <w:tr w:rsidR="00753595" w:rsidRPr="002A41D4" w14:paraId="615A7CEB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8944" w14:textId="031CB371" w:rsidR="00753595" w:rsidRPr="002A41D4" w:rsidRDefault="00753595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lang w:val="uk-UA"/>
              </w:rPr>
            </w:pPr>
            <w:r w:rsidRPr="002A41D4">
              <w:rPr>
                <w:rFonts w:ascii="Arial" w:eastAsia="Times New Roman" w:hAnsi="Arial" w:cs="Arial"/>
                <w:color w:val="000000"/>
                <w:lang w:val="uk-UA"/>
              </w:rPr>
              <w:t>16:00-16:30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CD5E" w14:textId="38376A50" w:rsidR="00753595" w:rsidRPr="002A41D4" w:rsidRDefault="002B12FC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Кава-перерва</w:t>
            </w:r>
          </w:p>
        </w:tc>
      </w:tr>
      <w:tr w:rsidR="00753595" w:rsidRPr="00F649B1" w14:paraId="2D90A409" w14:textId="77777777" w:rsidTr="00D704DB">
        <w:trPr>
          <w:trHeight w:val="20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20FC" w14:textId="45EFC64C" w:rsidR="00753595" w:rsidRPr="002A41D4" w:rsidRDefault="002B12FC" w:rsidP="00753595">
            <w:pPr>
              <w:spacing w:after="0" w:line="240" w:lineRule="auto"/>
              <w:ind w:left="-30"/>
              <w:rPr>
                <w:rFonts w:ascii="Arial" w:eastAsia="Times New Roman" w:hAnsi="Arial" w:cs="Arial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lang w:val="uk-UA"/>
              </w:rPr>
              <w:t>16:30-17:30</w:t>
            </w:r>
          </w:p>
        </w:tc>
        <w:tc>
          <w:tcPr>
            <w:tcW w:w="8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2E6F" w14:textId="19460BAF" w:rsidR="002B12FC" w:rsidRPr="002B12FC" w:rsidRDefault="002B12FC" w:rsidP="002B12FC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  <w:r w:rsidRPr="002A41D4">
              <w:rPr>
                <w:rFonts w:ascii="Arial" w:eastAsia="Times New Roman" w:hAnsi="Arial" w:cs="Arial"/>
                <w:lang w:val="uk-UA"/>
              </w:rPr>
              <w:t xml:space="preserve">Підведення підсумків. </w:t>
            </w:r>
            <w:r>
              <w:rPr>
                <w:rFonts w:ascii="Arial" w:eastAsia="Times New Roman" w:hAnsi="Arial" w:cs="Arial"/>
                <w:lang w:val="uk-UA"/>
              </w:rPr>
              <w:t>Відповіді на запитання. Вручення сертифікатів</w:t>
            </w:r>
            <w:r w:rsidRPr="002A41D4">
              <w:rPr>
                <w:rFonts w:ascii="Arial" w:eastAsia="Times New Roman" w:hAnsi="Arial" w:cs="Arial"/>
                <w:lang w:val="uk-UA"/>
              </w:rPr>
              <w:t>.</w:t>
            </w:r>
          </w:p>
          <w:p w14:paraId="7FE61A1C" w14:textId="77777777" w:rsidR="002B12FC" w:rsidRPr="002A41D4" w:rsidRDefault="002B12FC" w:rsidP="002B12F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uk-UA"/>
              </w:rPr>
            </w:pPr>
            <w:r w:rsidRPr="002A41D4">
              <w:rPr>
                <w:rFonts w:ascii="Arial" w:eastAsia="Times New Roman" w:hAnsi="Arial" w:cs="Arial"/>
                <w:b/>
                <w:i/>
                <w:lang w:val="uk-UA"/>
              </w:rPr>
              <w:t>Василь Федюк</w:t>
            </w:r>
            <w:r w:rsidRPr="002A41D4">
              <w:rPr>
                <w:rFonts w:ascii="Arial" w:eastAsia="Times New Roman" w:hAnsi="Arial" w:cs="Arial"/>
                <w:b/>
                <w:i/>
                <w:color w:val="000000"/>
                <w:lang w:val="uk-UA"/>
              </w:rPr>
              <w:t xml:space="preserve">, </w:t>
            </w:r>
            <w:r w:rsidRPr="002A41D4">
              <w:rPr>
                <w:lang w:val="uk-UA"/>
              </w:rPr>
              <w:t xml:space="preserve"> </w:t>
            </w:r>
            <w:r w:rsidRPr="002A41D4">
              <w:rPr>
                <w:rFonts w:ascii="Arial" w:eastAsia="Times New Roman" w:hAnsi="Arial" w:cs="Arial"/>
                <w:i/>
                <w:color w:val="000000"/>
                <w:lang w:val="uk-UA"/>
              </w:rPr>
              <w:t>радник з питань планування та координації регіонального розвитку Програми «U-LEAD з Європою»</w:t>
            </w:r>
          </w:p>
          <w:p w14:paraId="07003227" w14:textId="39849072" w:rsidR="00753595" w:rsidRPr="002A41D4" w:rsidRDefault="002B12FC" w:rsidP="002B12FC">
            <w:pPr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lang w:val="uk-UA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 xml:space="preserve">Уляна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Хром</w:t>
            </w:r>
            <w:r w:rsidRPr="00290FB1">
              <w:rPr>
                <w:rFonts w:ascii="Arial" w:eastAsia="Times New Roman" w:hAnsi="Arial" w:cs="Arial"/>
                <w:b/>
                <w:color w:val="000000"/>
                <w:lang w:val="uk-UA"/>
              </w:rPr>
              <w:t>’</w:t>
            </w:r>
            <w:r>
              <w:rPr>
                <w:rFonts w:ascii="Arial" w:eastAsia="Times New Roman" w:hAnsi="Arial" w:cs="Arial"/>
                <w:b/>
                <w:color w:val="000000"/>
                <w:lang w:val="uk-UA"/>
              </w:rPr>
              <w:t>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/>
              </w:rPr>
              <w:t>, заступник директора</w:t>
            </w:r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 xml:space="preserve"> </w:t>
            </w:r>
            <w:proofErr w:type="spellStart"/>
            <w:r w:rsidRPr="0091585F">
              <w:rPr>
                <w:rFonts w:ascii="Arial" w:eastAsia="Times New Roman" w:hAnsi="Arial" w:cs="Arial"/>
                <w:color w:val="000000"/>
                <w:lang w:val="uk-UA"/>
              </w:rPr>
              <w:t>UkraineInvest</w:t>
            </w:r>
            <w:proofErr w:type="spellEnd"/>
          </w:p>
        </w:tc>
      </w:tr>
    </w:tbl>
    <w:p w14:paraId="64DB4342" w14:textId="77777777" w:rsidR="00B5292D" w:rsidRPr="00753595" w:rsidRDefault="00B5292D" w:rsidP="00B5292D">
      <w:pPr>
        <w:rPr>
          <w:rFonts w:ascii="Arial" w:hAnsi="Arial" w:cs="Arial"/>
          <w:lang w:val="uk-UA"/>
        </w:rPr>
      </w:pPr>
    </w:p>
    <w:p w14:paraId="485B8CF4" w14:textId="77777777" w:rsidR="00B5292D" w:rsidRPr="00753595" w:rsidRDefault="00B5292D" w:rsidP="0097267C">
      <w:pPr>
        <w:spacing w:after="120" w:line="276" w:lineRule="auto"/>
        <w:jc w:val="both"/>
        <w:rPr>
          <w:rFonts w:ascii="Arial" w:hAnsi="Arial" w:cs="Arial"/>
          <w:color w:val="000000" w:themeColor="text1"/>
          <w:lang w:val="uk-UA"/>
        </w:rPr>
      </w:pPr>
    </w:p>
    <w:sectPr w:rsidR="00B5292D" w:rsidRPr="00753595" w:rsidSect="000F1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2" w:bottom="851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BB495" w14:textId="77777777" w:rsidR="00AD1AF4" w:rsidRDefault="00AD1AF4" w:rsidP="008B30C3">
      <w:pPr>
        <w:spacing w:after="0" w:line="240" w:lineRule="auto"/>
      </w:pPr>
      <w:r>
        <w:separator/>
      </w:r>
    </w:p>
  </w:endnote>
  <w:endnote w:type="continuationSeparator" w:id="0">
    <w:p w14:paraId="1B6A1CED" w14:textId="77777777" w:rsidR="00AD1AF4" w:rsidRDefault="00AD1AF4" w:rsidP="008B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</w:tblGrid>
    <w:tr w:rsidR="00F52CEF" w14:paraId="0030797F" w14:textId="77777777">
      <w:trPr>
        <w:jc w:val="right"/>
      </w:trPr>
      <w:tc>
        <w:tcPr>
          <w:tcW w:w="0" w:type="auto"/>
        </w:tcPr>
        <w:p w14:paraId="2E153F77" w14:textId="77777777" w:rsidR="00F52CEF" w:rsidRPr="00E17440" w:rsidRDefault="00F52CEF" w:rsidP="0021363F">
          <w:pPr>
            <w:pStyle w:val="a5"/>
            <w:rPr>
              <w:lang w:val="en-US"/>
            </w:rPr>
          </w:pP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76E2CBC" wp14:editId="78B6E416">
                    <wp:simplePos x="0" y="0"/>
                    <wp:positionH relativeFrom="column">
                      <wp:posOffset>-6041390</wp:posOffset>
                    </wp:positionH>
                    <wp:positionV relativeFrom="paragraph">
                      <wp:posOffset>71120</wp:posOffset>
                    </wp:positionV>
                    <wp:extent cx="5870575" cy="0"/>
                    <wp:effectExtent l="0" t="0" r="0" b="19050"/>
                    <wp:wrapNone/>
                    <wp:docPr id="236" name="Прямая соединительная линия 2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705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5509F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line w14:anchorId="1DF043F7" id="Прямая соединительная линия 2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7pt,5.6pt" to="-13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" strokecolor="#05509f" strokeweight="1pt">
                    <v:stroke dashstyle="1 1"/>
                  </v:lin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1B591E40" wp14:editId="44EA3346">
                    <wp:simplePos x="0" y="0"/>
                    <wp:positionH relativeFrom="column">
                      <wp:posOffset>-1139825</wp:posOffset>
                    </wp:positionH>
                    <wp:positionV relativeFrom="paragraph">
                      <wp:posOffset>94945</wp:posOffset>
                    </wp:positionV>
                    <wp:extent cx="1110459" cy="256093"/>
                    <wp:effectExtent l="0" t="0" r="0" b="0"/>
                    <wp:wrapNone/>
                    <wp:docPr id="230" name="Поле 2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10459" cy="2560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256080" w14:textId="5135DBC8" w:rsidR="00F52CEF" w:rsidRPr="00D83F66" w:rsidRDefault="00F52CEF" w:rsidP="0021363F">
                                <w:pPr>
                                  <w:jc w:val="right"/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Page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PAGE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F649B1" w:rsidRPr="00F649B1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instrText>NUMPAGES  \* Arabic  \* MERGEFORMAT</w:instrTex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F649B1" w:rsidRPr="00F649B1">
                                  <w:rPr>
                                    <w:noProof/>
                                    <w:color w:val="A6A6A6" w:themeColor="background1" w:themeShade="A6"/>
                                    <w:sz w:val="20"/>
                                    <w:szCs w:val="20"/>
                                    <w:lang w:val="ru-RU"/>
                                  </w:rPr>
                                  <w:t>2</w:t>
                                </w:r>
                                <w:r w:rsidRPr="00D83F66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91E4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30" o:spid="_x0000_s1028" type="#_x0000_t202" style="position:absolute;margin-left:-89.75pt;margin-top:7.5pt;width:87.4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" filled="f" stroked="f" strokeweight=".5pt">
                    <v:textbox>
                      <w:txbxContent>
                        <w:p w14:paraId="3E256080" w14:textId="5135DBC8" w:rsidR="00F52CEF" w:rsidRPr="00D83F66" w:rsidRDefault="00F52CEF" w:rsidP="0021363F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49B1" w:rsidRPr="00F649B1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49B1" w:rsidRPr="00F649B1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703296" behindDoc="0" locked="0" layoutInCell="1" allowOverlap="1" wp14:anchorId="67BDDCD8" wp14:editId="79CE3131">
                    <wp:simplePos x="0" y="0"/>
                    <wp:positionH relativeFrom="column">
                      <wp:posOffset>-173775</wp:posOffset>
                    </wp:positionH>
                    <wp:positionV relativeFrom="paragraph">
                      <wp:posOffset>-125095</wp:posOffset>
                    </wp:positionV>
                    <wp:extent cx="819326" cy="825073"/>
                    <wp:effectExtent l="0" t="0" r="0" b="0"/>
                    <wp:wrapNone/>
                    <wp:docPr id="224" name="Группа 2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9326" cy="825073"/>
                              <a:chOff x="0" y="0"/>
                              <a:chExt cx="634057" cy="638584"/>
                            </a:xfrm>
                          </wpg:grpSpPr>
                          <wps:wsp>
                            <wps:cNvPr id="19" name="Прямоугольник 19"/>
                            <wps:cNvSpPr/>
                            <wps:spPr>
                              <a:xfrm>
                                <a:off x="475307" y="479834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Прямоугольник 29"/>
                            <wps:cNvSpPr/>
                            <wps:spPr>
                              <a:xfrm>
                                <a:off x="316871" y="316871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158435" y="158436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Прямоугольник 31"/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group w14:anchorId="78A1232F" id="Группа 224" o:spid="_x0000_s1026" style="position:absolute;margin-left:-13.7pt;margin-top:-9.85pt;width:64.5pt;height:64.95pt;z-index:251703296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">
                    <v:rect id="Прямоугольник 19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" fillcolor="#ffd659" stroked="f" strokeweight="2pt"/>
                    <v:rect id="Прямоугольник 29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" fillcolor="#ffd659" stroked="f" strokeweight="2pt"/>
                    <v:rect id="Прямоугольник 30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" fillcolor="#ffd659" stroked="f" strokeweight="2pt"/>
                    <v:rect id="Прямоугольник 31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" fillcolor="#ffd659" stroked="f" strokeweight="2pt"/>
                  </v:group>
                </w:pict>
              </mc:Fallback>
            </mc:AlternateContent>
          </w:r>
        </w:p>
      </w:tc>
    </w:tr>
  </w:tbl>
  <w:p w14:paraId="5EB1B8A1" w14:textId="77777777" w:rsidR="00F52CEF" w:rsidRDefault="00F52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71D5" w14:textId="77777777" w:rsidR="00F52CEF" w:rsidRPr="0021363F" w:rsidRDefault="00F52CEF" w:rsidP="00D83F66">
    <w:pPr>
      <w:pStyle w:val="a5"/>
      <w:tabs>
        <w:tab w:val="clear" w:pos="4677"/>
        <w:tab w:val="clear" w:pos="9355"/>
        <w:tab w:val="left" w:pos="6028"/>
      </w:tabs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422620" wp14:editId="62BD873E">
              <wp:simplePos x="0" y="0"/>
              <wp:positionH relativeFrom="column">
                <wp:posOffset>4866802</wp:posOffset>
              </wp:positionH>
              <wp:positionV relativeFrom="paragraph">
                <wp:posOffset>-80010</wp:posOffset>
              </wp:positionV>
              <wp:extent cx="1109980" cy="255905"/>
              <wp:effectExtent l="0" t="0" r="0" b="0"/>
              <wp:wrapNone/>
              <wp:docPr id="238" name="Поле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6E508" w14:textId="4B750434" w:rsidR="00F52CEF" w:rsidRPr="00D83F66" w:rsidRDefault="00F52CEF" w:rsidP="00D83F66">
                          <w:pPr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Page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21CE" w:rsidRPr="008521CE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3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of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5988" w:rsidRPr="00A95988">
                            <w:rPr>
                              <w:noProof/>
                              <w:color w:val="A6A6A6" w:themeColor="background1" w:themeShade="A6"/>
                              <w:sz w:val="20"/>
                              <w:szCs w:val="20"/>
                              <w:lang w:val="ru-RU"/>
                            </w:rPr>
                            <w:t>2</w:t>
                          </w:r>
                          <w:r w:rsidRPr="00D83F66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22620" id="_x0000_t202" coordsize="21600,21600" o:spt="202" path="m,l,21600r21600,l21600,xe">
              <v:stroke joinstyle="miter"/>
              <v:path gradientshapeok="t" o:connecttype="rect"/>
            </v:shapetype>
            <v:shape id="Поле 238" o:spid="_x0000_s1029" type="#_x0000_t202" style="position:absolute;margin-left:383.2pt;margin-top:-6.3pt;width:87.4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" filled="f" stroked="f" strokeweight=".5pt">
              <v:textbox>
                <w:txbxContent>
                  <w:p w14:paraId="3736E508" w14:textId="4B750434" w:rsidR="00F52CEF" w:rsidRPr="00D83F66" w:rsidRDefault="00F52CEF" w:rsidP="00D83F66">
                    <w:pPr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Page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8521CE" w:rsidRPr="008521CE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3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t>of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instrText>NUMPAGES  \* Arabic  \* MERGEFORMAT</w:instrTex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A95988" w:rsidRPr="00A95988">
                      <w:rPr>
                        <w:noProof/>
                        <w:color w:val="A6A6A6" w:themeColor="background1" w:themeShade="A6"/>
                        <w:sz w:val="20"/>
                        <w:szCs w:val="20"/>
                        <w:lang w:val="ru-RU"/>
                      </w:rPr>
                      <w:t>2</w:t>
                    </w:r>
                    <w:r w:rsidRPr="00D83F66">
                      <w:rPr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BFA4BD6" wp14:editId="6C3C2350">
              <wp:simplePos x="0" y="0"/>
              <wp:positionH relativeFrom="column">
                <wp:posOffset>-44450</wp:posOffset>
              </wp:positionH>
              <wp:positionV relativeFrom="paragraph">
                <wp:posOffset>-93345</wp:posOffset>
              </wp:positionV>
              <wp:extent cx="5870575" cy="0"/>
              <wp:effectExtent l="0" t="0" r="0" b="19050"/>
              <wp:wrapNone/>
              <wp:docPr id="237" name="Прямая соединительная линия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054F932" id="Прямая соединительная линия 2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-7.35pt" to="458.7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5A239458" wp14:editId="21FEDD8B">
              <wp:simplePos x="0" y="0"/>
              <wp:positionH relativeFrom="column">
                <wp:posOffset>5828665</wp:posOffset>
              </wp:positionH>
              <wp:positionV relativeFrom="paragraph">
                <wp:posOffset>-290897</wp:posOffset>
              </wp:positionV>
              <wp:extent cx="819326" cy="825073"/>
              <wp:effectExtent l="0" t="0" r="0" b="0"/>
              <wp:wrapNone/>
              <wp:docPr id="225" name="Группа 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26" name="Прямоугольник 226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Прямоугольник 227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Прямоугольник 228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Прямоугольник 229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9674040" id="Группа 225" o:spid="_x0000_s1026" style="position:absolute;margin-left:458.95pt;margin-top:-22.9pt;width:64.5pt;height:64.95pt;z-index:251704320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">
              <v:rect id="Прямоугольник 226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" fillcolor="#ffd659" stroked="f" strokeweight="2pt"/>
              <v:rect id="Прямоугольник 227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" fillcolor="#ffd659" stroked="f" strokeweight="2pt"/>
              <v:rect id="Прямоугольник 228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" fillcolor="#ffd659" stroked="f" strokeweight="2pt"/>
              <v:rect id="Прямоугольник 229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" fillcolor="#ffd659" stroked="f" strokeweight="2pt"/>
            </v:group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E66A" w14:textId="77777777" w:rsidR="00F52CEF" w:rsidRPr="002A5AE5" w:rsidRDefault="00F52CEF" w:rsidP="008B0787">
    <w:pPr>
      <w:pStyle w:val="a5"/>
      <w:tabs>
        <w:tab w:val="left" w:pos="387"/>
        <w:tab w:val="right" w:pos="9497"/>
      </w:tabs>
      <w:jc w:val="right"/>
      <w:rPr>
        <w:lang w:val="de-DE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6B5CA3C" wp14:editId="671C5D26">
              <wp:simplePos x="0" y="0"/>
              <wp:positionH relativeFrom="column">
                <wp:posOffset>-28016</wp:posOffset>
              </wp:positionH>
              <wp:positionV relativeFrom="paragraph">
                <wp:posOffset>-103673</wp:posOffset>
              </wp:positionV>
              <wp:extent cx="5870575" cy="0"/>
              <wp:effectExtent l="0" t="0" r="0" b="19050"/>
              <wp:wrapNone/>
              <wp:docPr id="239" name="Прямая соединительная линия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5509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023496E" id="Прямая соединительная линия 2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-8.15pt" to="460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" strokecolor="#05509f" strokeweight="1pt">
              <v:stroke dashstyle="1 1"/>
            </v:line>
          </w:pict>
        </mc:Fallback>
      </mc:AlternateContent>
    </w: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462E7696" wp14:editId="7F883506">
              <wp:simplePos x="0" y="0"/>
              <wp:positionH relativeFrom="column">
                <wp:posOffset>5840095</wp:posOffset>
              </wp:positionH>
              <wp:positionV relativeFrom="paragraph">
                <wp:posOffset>-297502</wp:posOffset>
              </wp:positionV>
              <wp:extent cx="819326" cy="825073"/>
              <wp:effectExtent l="0" t="0" r="0" b="0"/>
              <wp:wrapNone/>
              <wp:docPr id="231" name="Группа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9326" cy="825073"/>
                        <a:chOff x="0" y="0"/>
                        <a:chExt cx="634057" cy="638584"/>
                      </a:xfrm>
                    </wpg:grpSpPr>
                    <wps:wsp>
                      <wps:cNvPr id="232" name="Прямоугольник 232"/>
                      <wps:cNvSpPr/>
                      <wps:spPr>
                        <a:xfrm>
                          <a:off x="475307" y="479834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Прямоугольник 233"/>
                      <wps:cNvSpPr/>
                      <wps:spPr>
                        <a:xfrm>
                          <a:off x="316871" y="316871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Прямоугольник 234"/>
                      <wps:cNvSpPr/>
                      <wps:spPr>
                        <a:xfrm>
                          <a:off x="158435" y="158436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Прямоугольник 235"/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rgbClr val="FFD6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6A6A186" id="Группа 231" o:spid="_x0000_s1026" style="position:absolute;margin-left:459.85pt;margin-top:-23.45pt;width:64.5pt;height:64.95pt;z-index:251702272;mso-width-relative:margin;mso-height-relative:margin" coordsize="634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">
              <v:rect id="Прямоугольник 232" o:spid="_x0000_s1027" style="position:absolute;left:4753;top:4798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" fillcolor="#ffd659" stroked="f" strokeweight="2pt"/>
              <v:rect id="Прямоугольник 233" o:spid="_x0000_s1028" style="position:absolute;left:3168;top:3168;width:1588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" fillcolor="#ffd659" stroked="f" strokeweight="2pt"/>
              <v:rect id="Прямоугольник 234" o:spid="_x0000_s1029" style="position:absolute;left:1584;top:1584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" fillcolor="#ffd659" stroked="f" strokeweight="2pt"/>
              <v:rect id="Прямоугольник 235" o:spid="_x0000_s1030" style="position:absolute;width:1587;height: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" fillcolor="#ffd659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675A" w14:textId="77777777" w:rsidR="00AD1AF4" w:rsidRDefault="00AD1AF4" w:rsidP="008B30C3">
      <w:pPr>
        <w:spacing w:after="0" w:line="240" w:lineRule="auto"/>
      </w:pPr>
      <w:r>
        <w:separator/>
      </w:r>
    </w:p>
  </w:footnote>
  <w:footnote w:type="continuationSeparator" w:id="0">
    <w:p w14:paraId="31099AB6" w14:textId="77777777" w:rsidR="00AD1AF4" w:rsidRDefault="00AD1AF4" w:rsidP="008B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1EE1" w14:textId="77777777" w:rsidR="00F52CEF" w:rsidRDefault="00F52CEF">
    <w:pPr>
      <w:pStyle w:val="a3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7B84267" wp14:editId="62D82236">
              <wp:simplePos x="0" y="0"/>
              <wp:positionH relativeFrom="column">
                <wp:posOffset>414020</wp:posOffset>
              </wp:positionH>
              <wp:positionV relativeFrom="paragraph">
                <wp:posOffset>-177165</wp:posOffset>
              </wp:positionV>
              <wp:extent cx="6057900" cy="450850"/>
              <wp:effectExtent l="0" t="0" r="0" b="6350"/>
              <wp:wrapNone/>
              <wp:docPr id="245" name="Поле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733E6" w14:textId="77777777" w:rsidR="00F52CEF" w:rsidRPr="00850EAD" w:rsidRDefault="00F52CEF" w:rsidP="00CA00F2">
                          <w:pPr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3D3EB6D4" w14:textId="77777777" w:rsidR="00F52CEF" w:rsidRDefault="00F52C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B84267" id="_x0000_t202" coordsize="21600,21600" o:spt="202" path="m0,0l0,21600,21600,21600,21600,0xe">
              <v:stroke joinstyle="miter"/>
              <v:path gradientshapeok="t" o:connecttype="rect"/>
            </v:shapetype>
            <v:shape id="Поле 245" o:spid="_x0000_s1026" type="#_x0000_t202" style="position:absolute;margin-left:32.6pt;margin-top:-13.9pt;width:477pt;height:3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" filled="f" stroked="f" strokeweight=".5pt">
              <v:textbox>
                <w:txbxContent>
                  <w:p w14:paraId="276733E6" w14:textId="77777777" w:rsidR="00F52CEF" w:rsidRPr="00850EAD" w:rsidRDefault="00F52CEF" w:rsidP="00CA00F2">
                    <w:pPr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3D3EB6D4" w14:textId="77777777" w:rsidR="00F52CEF" w:rsidRDefault="00F52CEF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2576" behindDoc="0" locked="0" layoutInCell="1" allowOverlap="1" wp14:anchorId="18A565AF" wp14:editId="1C3AABEA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53" name="Рисунок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0477" w14:textId="77777777" w:rsidR="00F52CEF" w:rsidRPr="008B0787" w:rsidRDefault="00F52CEF" w:rsidP="008B0787">
    <w:pPr>
      <w:pStyle w:val="a3"/>
      <w:jc w:val="right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E1F279" wp14:editId="241FC3DB">
              <wp:simplePos x="0" y="0"/>
              <wp:positionH relativeFrom="column">
                <wp:posOffset>-697230</wp:posOffset>
              </wp:positionH>
              <wp:positionV relativeFrom="paragraph">
                <wp:posOffset>-200470</wp:posOffset>
              </wp:positionV>
              <wp:extent cx="6057900" cy="450850"/>
              <wp:effectExtent l="0" t="0" r="0" b="6350"/>
              <wp:wrapNone/>
              <wp:docPr id="246" name="Поле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0B628" w14:textId="77777777" w:rsidR="00F52CEF" w:rsidRPr="00850EAD" w:rsidRDefault="00F52CEF" w:rsidP="00CA00F2">
                          <w:pPr>
                            <w:jc w:val="right"/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U-LEAD with Europe </w:t>
                          </w:r>
                          <w:r w:rsidRPr="00CA00F2">
                            <w:rPr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A00F2">
                            <w:rPr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Ukraine - Local Empowerment, Accountability and Development Programme</w:t>
                          </w:r>
                        </w:p>
                        <w:p w14:paraId="732902BB" w14:textId="77777777" w:rsidR="00F52CEF" w:rsidRDefault="00F52CEF" w:rsidP="00CA00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1E1F279" id="_x0000_t202" coordsize="21600,21600" o:spt="202" path="m0,0l0,21600,21600,21600,21600,0xe">
              <v:stroke joinstyle="miter"/>
              <v:path gradientshapeok="t" o:connecttype="rect"/>
            </v:shapetype>
            <v:shape id="Поле 246" o:spid="_x0000_s1027" type="#_x0000_t202" style="position:absolute;left:0;text-align:left;margin-left:-54.9pt;margin-top:-15.75pt;width:477pt;height:3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" filled="f" stroked="f" strokeweight=".5pt">
              <v:textbox>
                <w:txbxContent>
                  <w:p w14:paraId="4310B628" w14:textId="77777777" w:rsidR="00F52CEF" w:rsidRPr="00850EAD" w:rsidRDefault="00F52CEF" w:rsidP="00CA00F2">
                    <w:pPr>
                      <w:jc w:val="right"/>
                      <w:rPr>
                        <w:i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t xml:space="preserve">U-LEAD with Europe </w:t>
                    </w:r>
                    <w:r w:rsidRPr="00CA00F2">
                      <w:rPr>
                        <w:b/>
                        <w:bCs/>
                        <w:i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CA00F2">
                      <w:rPr>
                        <w:i/>
                        <w:color w:val="FFFFFF" w:themeColor="background1"/>
                        <w:sz w:val="20"/>
                        <w:szCs w:val="20"/>
                      </w:rPr>
                      <w:t>Ukraine - Local Empowerment, Accountability and Development Programme</w:t>
                    </w:r>
                  </w:p>
                  <w:p w14:paraId="732902BB" w14:textId="77777777" w:rsidR="00F52CEF" w:rsidRDefault="00F52CEF" w:rsidP="00CA00F2"/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1" wp14:anchorId="71A96F5D" wp14:editId="0C22359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626985" cy="725170"/>
          <wp:effectExtent l="0" t="0" r="0" b="0"/>
          <wp:wrapTopAndBottom/>
          <wp:docPr id="254" name="Рисунок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9D99" w14:textId="60333530" w:rsidR="00F52CEF" w:rsidRPr="00F649B1" w:rsidRDefault="00F649B1" w:rsidP="00F649B1">
    <w:pPr>
      <w:pStyle w:val="a3"/>
      <w:tabs>
        <w:tab w:val="clear" w:pos="4677"/>
        <w:tab w:val="clear" w:pos="9355"/>
        <w:tab w:val="right" w:pos="9497"/>
      </w:tabs>
      <w:rPr>
        <w:i/>
        <w:sz w:val="2"/>
        <w:szCs w:val="2"/>
        <w:lang w:val="en-US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F69D73B" wp14:editId="17D31224">
              <wp:simplePos x="0" y="0"/>
              <wp:positionH relativeFrom="page">
                <wp:align>left</wp:align>
              </wp:positionH>
              <wp:positionV relativeFrom="paragraph">
                <wp:posOffset>538480</wp:posOffset>
              </wp:positionV>
              <wp:extent cx="7582710" cy="4191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2710" cy="419100"/>
                      </a:xfrm>
                      <a:prstGeom prst="rect">
                        <a:avLst/>
                      </a:prstGeom>
                      <a:solidFill>
                        <a:srgbClr val="FFD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8EC7A" id="Прямоугольник 3" o:spid="_x0000_s1026" style="position:absolute;margin-left:0;margin-top:42.4pt;width:597.05pt;height:33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" fillcolor="#ffd659" stroked="f" strokeweight="2pt">
              <w10:wrap anchorx="page"/>
            </v:rect>
          </w:pict>
        </mc:Fallback>
      </mc:AlternateContent>
    </w:r>
    <w:r w:rsidRPr="00F649B1">
      <w:rPr>
        <w:noProof/>
        <w:sz w:val="2"/>
        <w:szCs w:val="2"/>
      </w:rPr>
      <w:t xml:space="preserve"> </w:t>
    </w:r>
    <w:r w:rsidRPr="00F649B1">
      <w:rPr>
        <w:noProof/>
        <w:sz w:val="2"/>
        <w:szCs w:val="2"/>
      </w:rPr>
      <w:drawing>
        <wp:anchor distT="0" distB="0" distL="114300" distR="114300" simplePos="0" relativeHeight="251708416" behindDoc="0" locked="0" layoutInCell="1" allowOverlap="1" wp14:anchorId="3C66414A" wp14:editId="41977336">
          <wp:simplePos x="0" y="0"/>
          <wp:positionH relativeFrom="column">
            <wp:posOffset>1760855</wp:posOffset>
          </wp:positionH>
          <wp:positionV relativeFrom="paragraph">
            <wp:posOffset>26035</wp:posOffset>
          </wp:positionV>
          <wp:extent cx="4753610" cy="434975"/>
          <wp:effectExtent l="0" t="0" r="8890" b="3175"/>
          <wp:wrapSquare wrapText="bothSides"/>
          <wp:docPr id="25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361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49B1">
      <w:rPr>
        <w:i/>
        <w:noProof/>
        <w:sz w:val="2"/>
        <w:szCs w:val="2"/>
        <w:lang w:val="uk-UA" w:eastAsia="uk-UA"/>
      </w:rPr>
      <w:drawing>
        <wp:anchor distT="0" distB="0" distL="114300" distR="114300" simplePos="0" relativeHeight="251707392" behindDoc="0" locked="0" layoutInCell="1" allowOverlap="1" wp14:anchorId="25A349D4" wp14:editId="2025CA82">
          <wp:simplePos x="0" y="0"/>
          <wp:positionH relativeFrom="column">
            <wp:posOffset>-386080</wp:posOffset>
          </wp:positionH>
          <wp:positionV relativeFrom="paragraph">
            <wp:posOffset>-272415</wp:posOffset>
          </wp:positionV>
          <wp:extent cx="2209800" cy="993775"/>
          <wp:effectExtent l="0" t="0" r="0" b="0"/>
          <wp:wrapTopAndBottom/>
          <wp:docPr id="256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EU_papk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1B555" w14:textId="481D4F35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  <w:p w14:paraId="55166FA8" w14:textId="77777777" w:rsidR="00F52CEF" w:rsidRDefault="00F52CEF" w:rsidP="00C304D6">
    <w:pPr>
      <w:pStyle w:val="a3"/>
      <w:tabs>
        <w:tab w:val="clear" w:pos="4677"/>
        <w:tab w:val="clear" w:pos="9355"/>
        <w:tab w:val="right" w:pos="9497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5"/>
    <w:multiLevelType w:val="hybridMultilevel"/>
    <w:tmpl w:val="528A06E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F6C"/>
    <w:multiLevelType w:val="hybridMultilevel"/>
    <w:tmpl w:val="76D8BC32"/>
    <w:lvl w:ilvl="0" w:tplc="7F88E6E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C04"/>
    <w:multiLevelType w:val="hybridMultilevel"/>
    <w:tmpl w:val="51CEC0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C6F79"/>
    <w:multiLevelType w:val="hybridMultilevel"/>
    <w:tmpl w:val="87484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C3"/>
    <w:rsid w:val="000018FC"/>
    <w:rsid w:val="00003506"/>
    <w:rsid w:val="00015CD4"/>
    <w:rsid w:val="000168F7"/>
    <w:rsid w:val="0003181B"/>
    <w:rsid w:val="000318C0"/>
    <w:rsid w:val="0003401A"/>
    <w:rsid w:val="00036605"/>
    <w:rsid w:val="00047CC0"/>
    <w:rsid w:val="00054EC6"/>
    <w:rsid w:val="00060F4D"/>
    <w:rsid w:val="00065E21"/>
    <w:rsid w:val="00067035"/>
    <w:rsid w:val="000743B3"/>
    <w:rsid w:val="0008081A"/>
    <w:rsid w:val="00085B77"/>
    <w:rsid w:val="000872F8"/>
    <w:rsid w:val="000909E8"/>
    <w:rsid w:val="00091AC8"/>
    <w:rsid w:val="000947EC"/>
    <w:rsid w:val="000A627D"/>
    <w:rsid w:val="000C3658"/>
    <w:rsid w:val="000C528F"/>
    <w:rsid w:val="000D5ADB"/>
    <w:rsid w:val="000F0158"/>
    <w:rsid w:val="000F12C1"/>
    <w:rsid w:val="0010472E"/>
    <w:rsid w:val="001077BE"/>
    <w:rsid w:val="001153FE"/>
    <w:rsid w:val="00115E5E"/>
    <w:rsid w:val="0012444F"/>
    <w:rsid w:val="00125BFD"/>
    <w:rsid w:val="00132E4D"/>
    <w:rsid w:val="00141AD9"/>
    <w:rsid w:val="00147F7E"/>
    <w:rsid w:val="00161F61"/>
    <w:rsid w:val="00163C36"/>
    <w:rsid w:val="00172C44"/>
    <w:rsid w:val="00176822"/>
    <w:rsid w:val="00176DED"/>
    <w:rsid w:val="001806A2"/>
    <w:rsid w:val="001829E0"/>
    <w:rsid w:val="001838A9"/>
    <w:rsid w:val="00196662"/>
    <w:rsid w:val="001B64E2"/>
    <w:rsid w:val="001B7C53"/>
    <w:rsid w:val="001D56BD"/>
    <w:rsid w:val="001D6C56"/>
    <w:rsid w:val="001D73DE"/>
    <w:rsid w:val="001E2401"/>
    <w:rsid w:val="001E5ECE"/>
    <w:rsid w:val="001E61B5"/>
    <w:rsid w:val="001F67A8"/>
    <w:rsid w:val="00201297"/>
    <w:rsid w:val="002036D8"/>
    <w:rsid w:val="00205B87"/>
    <w:rsid w:val="0021363F"/>
    <w:rsid w:val="00225BEF"/>
    <w:rsid w:val="00225DE5"/>
    <w:rsid w:val="00226B32"/>
    <w:rsid w:val="00232EC0"/>
    <w:rsid w:val="0025173F"/>
    <w:rsid w:val="00253CD6"/>
    <w:rsid w:val="00265F24"/>
    <w:rsid w:val="00266305"/>
    <w:rsid w:val="002734F8"/>
    <w:rsid w:val="00280F77"/>
    <w:rsid w:val="00285D4F"/>
    <w:rsid w:val="00286FBC"/>
    <w:rsid w:val="002870E7"/>
    <w:rsid w:val="00290FB1"/>
    <w:rsid w:val="0029248F"/>
    <w:rsid w:val="002A1DCD"/>
    <w:rsid w:val="002A1FF5"/>
    <w:rsid w:val="002A41D4"/>
    <w:rsid w:val="002A5AE5"/>
    <w:rsid w:val="002B12FC"/>
    <w:rsid w:val="002B4768"/>
    <w:rsid w:val="002B4BBA"/>
    <w:rsid w:val="002B77C7"/>
    <w:rsid w:val="002C178E"/>
    <w:rsid w:val="002C54B6"/>
    <w:rsid w:val="002C6D31"/>
    <w:rsid w:val="002D01A2"/>
    <w:rsid w:val="002D72F4"/>
    <w:rsid w:val="002E6140"/>
    <w:rsid w:val="002F07B9"/>
    <w:rsid w:val="002F16F8"/>
    <w:rsid w:val="00300B95"/>
    <w:rsid w:val="0030110F"/>
    <w:rsid w:val="003100F0"/>
    <w:rsid w:val="0031032B"/>
    <w:rsid w:val="0031558D"/>
    <w:rsid w:val="00320402"/>
    <w:rsid w:val="00322012"/>
    <w:rsid w:val="003344D9"/>
    <w:rsid w:val="003427A5"/>
    <w:rsid w:val="00343E7F"/>
    <w:rsid w:val="00351175"/>
    <w:rsid w:val="00354724"/>
    <w:rsid w:val="00366D9B"/>
    <w:rsid w:val="00367950"/>
    <w:rsid w:val="00385F79"/>
    <w:rsid w:val="00387087"/>
    <w:rsid w:val="0039306F"/>
    <w:rsid w:val="00397884"/>
    <w:rsid w:val="003A792D"/>
    <w:rsid w:val="003B2EE3"/>
    <w:rsid w:val="003C217A"/>
    <w:rsid w:val="003D1FDF"/>
    <w:rsid w:val="003D3908"/>
    <w:rsid w:val="003E0BE5"/>
    <w:rsid w:val="003E6C29"/>
    <w:rsid w:val="003F3A2E"/>
    <w:rsid w:val="003F3EAD"/>
    <w:rsid w:val="00403129"/>
    <w:rsid w:val="004100F3"/>
    <w:rsid w:val="00412197"/>
    <w:rsid w:val="004215E0"/>
    <w:rsid w:val="004362C1"/>
    <w:rsid w:val="0044741B"/>
    <w:rsid w:val="00452473"/>
    <w:rsid w:val="004541D3"/>
    <w:rsid w:val="0047761E"/>
    <w:rsid w:val="00483FB5"/>
    <w:rsid w:val="0048608C"/>
    <w:rsid w:val="00486729"/>
    <w:rsid w:val="00494859"/>
    <w:rsid w:val="004A11CB"/>
    <w:rsid w:val="004A36C5"/>
    <w:rsid w:val="004C17D9"/>
    <w:rsid w:val="004C181E"/>
    <w:rsid w:val="004C76FE"/>
    <w:rsid w:val="004D3CCF"/>
    <w:rsid w:val="004D451E"/>
    <w:rsid w:val="004D4B41"/>
    <w:rsid w:val="00517AA7"/>
    <w:rsid w:val="0052313F"/>
    <w:rsid w:val="00533DF2"/>
    <w:rsid w:val="00540842"/>
    <w:rsid w:val="0055185C"/>
    <w:rsid w:val="0055740F"/>
    <w:rsid w:val="005668CA"/>
    <w:rsid w:val="00570E47"/>
    <w:rsid w:val="00582B2B"/>
    <w:rsid w:val="005943B1"/>
    <w:rsid w:val="00595909"/>
    <w:rsid w:val="00596139"/>
    <w:rsid w:val="005C206C"/>
    <w:rsid w:val="00615B87"/>
    <w:rsid w:val="00624D36"/>
    <w:rsid w:val="0063292C"/>
    <w:rsid w:val="006408D1"/>
    <w:rsid w:val="00640C2D"/>
    <w:rsid w:val="0065677C"/>
    <w:rsid w:val="006601B3"/>
    <w:rsid w:val="006636A8"/>
    <w:rsid w:val="00673535"/>
    <w:rsid w:val="00675D8E"/>
    <w:rsid w:val="006A5B4B"/>
    <w:rsid w:val="006B34A7"/>
    <w:rsid w:val="006C349D"/>
    <w:rsid w:val="006D7AFB"/>
    <w:rsid w:val="006E32A0"/>
    <w:rsid w:val="006E55B3"/>
    <w:rsid w:val="006E7358"/>
    <w:rsid w:val="006F5486"/>
    <w:rsid w:val="007121DE"/>
    <w:rsid w:val="007208D8"/>
    <w:rsid w:val="007344CC"/>
    <w:rsid w:val="007402DE"/>
    <w:rsid w:val="00744B83"/>
    <w:rsid w:val="00745ADA"/>
    <w:rsid w:val="00750D2A"/>
    <w:rsid w:val="00753595"/>
    <w:rsid w:val="007635B2"/>
    <w:rsid w:val="00771C28"/>
    <w:rsid w:val="00774C54"/>
    <w:rsid w:val="00775DF4"/>
    <w:rsid w:val="00793BF9"/>
    <w:rsid w:val="00797148"/>
    <w:rsid w:val="007A0AF8"/>
    <w:rsid w:val="007A2E97"/>
    <w:rsid w:val="007C0CA8"/>
    <w:rsid w:val="007C161B"/>
    <w:rsid w:val="007E1945"/>
    <w:rsid w:val="007F3550"/>
    <w:rsid w:val="007F54C4"/>
    <w:rsid w:val="00821DC8"/>
    <w:rsid w:val="0082776C"/>
    <w:rsid w:val="00850EAD"/>
    <w:rsid w:val="008521CE"/>
    <w:rsid w:val="00853CAF"/>
    <w:rsid w:val="0085400F"/>
    <w:rsid w:val="00872B97"/>
    <w:rsid w:val="008768D5"/>
    <w:rsid w:val="00894A4B"/>
    <w:rsid w:val="008B0787"/>
    <w:rsid w:val="008B30C3"/>
    <w:rsid w:val="008C252D"/>
    <w:rsid w:val="008C5EFB"/>
    <w:rsid w:val="008D7CE6"/>
    <w:rsid w:val="008E17F4"/>
    <w:rsid w:val="008E2644"/>
    <w:rsid w:val="008F0CAF"/>
    <w:rsid w:val="00905254"/>
    <w:rsid w:val="0091585F"/>
    <w:rsid w:val="0095058A"/>
    <w:rsid w:val="009515B4"/>
    <w:rsid w:val="00952915"/>
    <w:rsid w:val="009549AF"/>
    <w:rsid w:val="00961655"/>
    <w:rsid w:val="0097267C"/>
    <w:rsid w:val="0099227F"/>
    <w:rsid w:val="009924E7"/>
    <w:rsid w:val="009A6275"/>
    <w:rsid w:val="009B5BEB"/>
    <w:rsid w:val="009C2A72"/>
    <w:rsid w:val="009C2EB2"/>
    <w:rsid w:val="009C3356"/>
    <w:rsid w:val="009D2726"/>
    <w:rsid w:val="009D4602"/>
    <w:rsid w:val="00A22653"/>
    <w:rsid w:val="00A303C3"/>
    <w:rsid w:val="00A51E18"/>
    <w:rsid w:val="00A57058"/>
    <w:rsid w:val="00A679EF"/>
    <w:rsid w:val="00A83B14"/>
    <w:rsid w:val="00A95988"/>
    <w:rsid w:val="00AA787E"/>
    <w:rsid w:val="00AB0098"/>
    <w:rsid w:val="00AB5848"/>
    <w:rsid w:val="00AD1AF4"/>
    <w:rsid w:val="00AF3EB1"/>
    <w:rsid w:val="00B149A4"/>
    <w:rsid w:val="00B17FC8"/>
    <w:rsid w:val="00B22C47"/>
    <w:rsid w:val="00B43601"/>
    <w:rsid w:val="00B5292D"/>
    <w:rsid w:val="00B618AA"/>
    <w:rsid w:val="00B716F5"/>
    <w:rsid w:val="00B840F6"/>
    <w:rsid w:val="00B90340"/>
    <w:rsid w:val="00B925C8"/>
    <w:rsid w:val="00B927D1"/>
    <w:rsid w:val="00B9296B"/>
    <w:rsid w:val="00BA5B57"/>
    <w:rsid w:val="00BA78A7"/>
    <w:rsid w:val="00BC2182"/>
    <w:rsid w:val="00BF5020"/>
    <w:rsid w:val="00C07669"/>
    <w:rsid w:val="00C134C3"/>
    <w:rsid w:val="00C22614"/>
    <w:rsid w:val="00C24465"/>
    <w:rsid w:val="00C27650"/>
    <w:rsid w:val="00C277D0"/>
    <w:rsid w:val="00C304D6"/>
    <w:rsid w:val="00C33CF8"/>
    <w:rsid w:val="00C453AF"/>
    <w:rsid w:val="00C45A37"/>
    <w:rsid w:val="00C56913"/>
    <w:rsid w:val="00C6106C"/>
    <w:rsid w:val="00C63A0F"/>
    <w:rsid w:val="00C70600"/>
    <w:rsid w:val="00C7656D"/>
    <w:rsid w:val="00C81A57"/>
    <w:rsid w:val="00C85812"/>
    <w:rsid w:val="00C91408"/>
    <w:rsid w:val="00C95149"/>
    <w:rsid w:val="00CA00F2"/>
    <w:rsid w:val="00CA05FD"/>
    <w:rsid w:val="00CB0ED5"/>
    <w:rsid w:val="00CB5EAB"/>
    <w:rsid w:val="00CC1861"/>
    <w:rsid w:val="00CC1A0F"/>
    <w:rsid w:val="00CD4808"/>
    <w:rsid w:val="00CF15A2"/>
    <w:rsid w:val="00CF35BE"/>
    <w:rsid w:val="00D002FD"/>
    <w:rsid w:val="00D0130C"/>
    <w:rsid w:val="00D03EB5"/>
    <w:rsid w:val="00D10A4D"/>
    <w:rsid w:val="00D13376"/>
    <w:rsid w:val="00D157F6"/>
    <w:rsid w:val="00D21208"/>
    <w:rsid w:val="00D22A97"/>
    <w:rsid w:val="00D25FCF"/>
    <w:rsid w:val="00D265F3"/>
    <w:rsid w:val="00D309D2"/>
    <w:rsid w:val="00D33558"/>
    <w:rsid w:val="00D4199A"/>
    <w:rsid w:val="00D4703B"/>
    <w:rsid w:val="00D51657"/>
    <w:rsid w:val="00D543DC"/>
    <w:rsid w:val="00D54625"/>
    <w:rsid w:val="00D66CD5"/>
    <w:rsid w:val="00D704DB"/>
    <w:rsid w:val="00D75977"/>
    <w:rsid w:val="00D75A1F"/>
    <w:rsid w:val="00D83F66"/>
    <w:rsid w:val="00D907A8"/>
    <w:rsid w:val="00D97E72"/>
    <w:rsid w:val="00DA1DBF"/>
    <w:rsid w:val="00DA6166"/>
    <w:rsid w:val="00DE4E4C"/>
    <w:rsid w:val="00DE4EDA"/>
    <w:rsid w:val="00DF187C"/>
    <w:rsid w:val="00E10CCC"/>
    <w:rsid w:val="00E17440"/>
    <w:rsid w:val="00E21376"/>
    <w:rsid w:val="00E213FC"/>
    <w:rsid w:val="00E24608"/>
    <w:rsid w:val="00E3330F"/>
    <w:rsid w:val="00E354A4"/>
    <w:rsid w:val="00E36266"/>
    <w:rsid w:val="00E445A6"/>
    <w:rsid w:val="00E45381"/>
    <w:rsid w:val="00E64C91"/>
    <w:rsid w:val="00E801B1"/>
    <w:rsid w:val="00E96F14"/>
    <w:rsid w:val="00EA6018"/>
    <w:rsid w:val="00EB7DF0"/>
    <w:rsid w:val="00EC7954"/>
    <w:rsid w:val="00ED3473"/>
    <w:rsid w:val="00F04BA3"/>
    <w:rsid w:val="00F129AA"/>
    <w:rsid w:val="00F250F3"/>
    <w:rsid w:val="00F3059A"/>
    <w:rsid w:val="00F52CEF"/>
    <w:rsid w:val="00F60E9E"/>
    <w:rsid w:val="00F649B1"/>
    <w:rsid w:val="00F70201"/>
    <w:rsid w:val="00F719DA"/>
    <w:rsid w:val="00F86E65"/>
    <w:rsid w:val="00FB4B33"/>
    <w:rsid w:val="00FC5805"/>
    <w:rsid w:val="00FD3AAB"/>
    <w:rsid w:val="00FD4363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F6216"/>
  <w15:docId w15:val="{1275BADD-3D1F-4D05-BB4B-39E992F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EB2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B30C3"/>
  </w:style>
  <w:style w:type="paragraph" w:styleId="a5">
    <w:name w:val="footer"/>
    <w:basedOn w:val="a"/>
    <w:link w:val="a6"/>
    <w:uiPriority w:val="99"/>
    <w:unhideWhenUsed/>
    <w:rsid w:val="008B30C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B30C3"/>
  </w:style>
  <w:style w:type="paragraph" w:styleId="a7">
    <w:name w:val="Balloon Text"/>
    <w:basedOn w:val="a"/>
    <w:link w:val="a8"/>
    <w:uiPriority w:val="99"/>
    <w:semiHidden/>
    <w:unhideWhenUsed/>
    <w:rsid w:val="008B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0C3"/>
    <w:rPr>
      <w:rFonts w:ascii="Tahoma" w:hAnsi="Tahoma" w:cs="Tahoma"/>
      <w:sz w:val="16"/>
      <w:szCs w:val="16"/>
    </w:rPr>
  </w:style>
  <w:style w:type="paragraph" w:customStyle="1" w:styleId="Head1">
    <w:name w:val="Head 1"/>
    <w:basedOn w:val="a"/>
    <w:link w:val="Head10"/>
    <w:qFormat/>
    <w:rsid w:val="00D83F66"/>
    <w:pPr>
      <w:spacing w:before="500" w:after="200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a0"/>
    <w:link w:val="Head1"/>
    <w:rsid w:val="00D83F66"/>
    <w:rPr>
      <w:rFonts w:ascii="PF Square Sans Pro Medium" w:hAnsi="PF Square Sans Pro Medium" w:cs="Arial"/>
      <w:b/>
      <w:caps/>
      <w:color w:val="05509F"/>
      <w:lang w:val="uk-UA"/>
    </w:rPr>
  </w:style>
  <w:style w:type="paragraph" w:styleId="a9">
    <w:name w:val="List Paragraph"/>
    <w:basedOn w:val="a"/>
    <w:uiPriority w:val="34"/>
    <w:qFormat/>
    <w:rsid w:val="009C2EB2"/>
    <w:pPr>
      <w:ind w:left="720"/>
      <w:contextualSpacing/>
    </w:pPr>
  </w:style>
  <w:style w:type="table" w:customStyle="1" w:styleId="GridTable1Light1">
    <w:name w:val="Grid Table 1 Light1"/>
    <w:basedOn w:val="a1"/>
    <w:uiPriority w:val="46"/>
    <w:rsid w:val="009C2EB2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annotation reference"/>
    <w:basedOn w:val="a0"/>
    <w:uiPriority w:val="99"/>
    <w:semiHidden/>
    <w:unhideWhenUsed/>
    <w:rsid w:val="00CC1A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C1A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C1A0F"/>
    <w:rPr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1A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C1A0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B1B2-7D46-4649-BCB3-A0B68599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DAA</cp:lastModifiedBy>
  <cp:revision>2</cp:revision>
  <cp:lastPrinted>2017-12-08T14:27:00Z</cp:lastPrinted>
  <dcterms:created xsi:type="dcterms:W3CDTF">2017-12-12T11:50:00Z</dcterms:created>
  <dcterms:modified xsi:type="dcterms:W3CDTF">2017-12-12T11:50:00Z</dcterms:modified>
</cp:coreProperties>
</file>